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2543" w14:textId="77777777" w:rsidR="002101D7" w:rsidRPr="00A41699" w:rsidRDefault="002101D7" w:rsidP="002101D7">
      <w:pPr>
        <w:spacing w:before="240" w:after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5F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964B26C" wp14:editId="771D84C4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03DF3" w14:textId="77777777"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ДЕПУТАТОВ</w:t>
      </w:r>
    </w:p>
    <w:p w14:paraId="7C757F78" w14:textId="77777777"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ГОРОДСКОГО ОКРУГА ЛЫТКАРИНО</w:t>
      </w:r>
    </w:p>
    <w:p w14:paraId="42A829E3" w14:textId="77777777"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14:paraId="485BB6B7" w14:textId="77777777"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A41699">
        <w:rPr>
          <w:rFonts w:ascii="Times New Roman" w:eastAsia="Times New Roman" w:hAnsi="Times New Roman"/>
          <w:b/>
          <w:sz w:val="34"/>
          <w:szCs w:val="34"/>
          <w:lang w:eastAsia="ru-RU"/>
        </w:rPr>
        <w:t>РЕШЕНИЕ</w:t>
      </w:r>
    </w:p>
    <w:p w14:paraId="017D6EBD" w14:textId="77777777" w:rsidR="002101D7" w:rsidRPr="00A41699" w:rsidRDefault="002101D7" w:rsidP="002101D7">
      <w:pPr>
        <w:jc w:val="both"/>
        <w:rPr>
          <w:rFonts w:ascii="Times New Roman" w:eastAsia="Times New Roman" w:hAnsi="Times New Roman"/>
          <w:sz w:val="4"/>
          <w:szCs w:val="4"/>
          <w:u w:val="single"/>
          <w:lang w:eastAsia="ru-RU"/>
        </w:rPr>
      </w:pPr>
    </w:p>
    <w:p w14:paraId="440DFD7C" w14:textId="32047C2F" w:rsidR="002101D7" w:rsidRPr="00024EE6" w:rsidRDefault="00541EF6" w:rsidP="002101D7">
      <w:pPr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24E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30</w:t>
      </w:r>
      <w:r w:rsidR="002101D7" w:rsidRPr="00024E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Pr="00024E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 w:rsidR="002101D7" w:rsidRPr="00024E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.2022 № </w:t>
      </w:r>
      <w:r w:rsidR="00431F4B" w:rsidRPr="00024E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024E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51</w:t>
      </w:r>
      <w:r w:rsidR="00431F4B" w:rsidRPr="00024E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/3</w:t>
      </w:r>
      <w:r w:rsidRPr="00024E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</w:p>
    <w:p w14:paraId="67C25A0F" w14:textId="77777777" w:rsidR="006A4A4F" w:rsidRPr="006A4A4F" w:rsidRDefault="006A4A4F" w:rsidP="006A4A4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6A4A4F">
        <w:rPr>
          <w:rFonts w:ascii="Times New Roman" w:eastAsia="Times New Roman" w:hAnsi="Times New Roman" w:cs="Times New Roman"/>
          <w:sz w:val="20"/>
          <w:szCs w:val="20"/>
          <w:lang w:eastAsia="zh-CN"/>
        </w:rPr>
        <w:t>г.о</w:t>
      </w:r>
      <w:proofErr w:type="spellEnd"/>
      <w:r w:rsidRPr="006A4A4F">
        <w:rPr>
          <w:rFonts w:ascii="Times New Roman" w:eastAsia="Times New Roman" w:hAnsi="Times New Roman" w:cs="Times New Roman"/>
          <w:sz w:val="20"/>
          <w:szCs w:val="20"/>
          <w:lang w:eastAsia="zh-CN"/>
        </w:rPr>
        <w:t>. Лыткарино</w:t>
      </w:r>
    </w:p>
    <w:p w14:paraId="2605D8DA" w14:textId="77777777" w:rsidR="00C4484F" w:rsidRDefault="00C4484F" w:rsidP="00C448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5CF025" w14:textId="77777777" w:rsidR="002101D7" w:rsidRDefault="002101D7" w:rsidP="00C448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51A604" w14:textId="77777777" w:rsidR="00541EF6" w:rsidRPr="00541EF6" w:rsidRDefault="00541EF6" w:rsidP="00541EF6">
      <w:pPr>
        <w:widowControl w:val="0"/>
        <w:suppressAutoHyphens/>
        <w:spacing w:line="276" w:lineRule="auto"/>
        <w:ind w:right="-284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541EF6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>О присвоении звания «Почетный гражданин города Лыткарино»</w:t>
      </w:r>
    </w:p>
    <w:p w14:paraId="535AB9E0" w14:textId="77777777" w:rsidR="00541EF6" w:rsidRPr="00541EF6" w:rsidRDefault="00541EF6" w:rsidP="00541EF6">
      <w:pPr>
        <w:widowControl w:val="0"/>
        <w:suppressAutoHyphens/>
        <w:spacing w:line="276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</w:pPr>
    </w:p>
    <w:p w14:paraId="5A9998B8" w14:textId="4E0E4337" w:rsidR="00541EF6" w:rsidRPr="00541EF6" w:rsidRDefault="00541EF6" w:rsidP="00541EF6">
      <w:pPr>
        <w:widowControl w:val="0"/>
        <w:suppressAutoHyphens/>
        <w:spacing w:line="276" w:lineRule="auto"/>
        <w:ind w:right="-284" w:firstLine="709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541EF6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На основании Положения о порядке и условиях присвоения звания «Почетный гражданин города Лыткарино», утвержденного решением Совета депутатов городского округа Лыткарино от 07.07.2008 № 592/56, решения Конкурсной комиссии по присвоению звания «Почетный гражданин города Лыткарино» (Протокол от 17.08.2022) Совет депутатов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>городского округа Лыткарино</w:t>
      </w:r>
    </w:p>
    <w:p w14:paraId="6C4395FD" w14:textId="22D1BC12" w:rsidR="00541EF6" w:rsidRPr="00541EF6" w:rsidRDefault="00541EF6" w:rsidP="00541EF6">
      <w:pPr>
        <w:widowControl w:val="0"/>
        <w:suppressAutoHyphens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>РЕШИЛ</w:t>
      </w:r>
      <w:r w:rsidRPr="00541EF6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>:</w:t>
      </w:r>
    </w:p>
    <w:p w14:paraId="77DE0065" w14:textId="77777777" w:rsidR="00541EF6" w:rsidRPr="00541EF6" w:rsidRDefault="00541EF6" w:rsidP="00541EF6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14:paraId="1AC21BB4" w14:textId="77777777" w:rsidR="00541EF6" w:rsidRPr="00541EF6" w:rsidRDefault="00541EF6" w:rsidP="00541EF6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0"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EF6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>Присвоить звание «Почетный гражданин города Лыткарино» Бакулиной Галине Ивановне, директору муниципального образовательного учреждения дополнительного образования детей «Детская музыкальная школа».</w:t>
      </w:r>
    </w:p>
    <w:p w14:paraId="23AD895B" w14:textId="77777777" w:rsidR="00541EF6" w:rsidRPr="00541EF6" w:rsidRDefault="00541EF6" w:rsidP="00541EF6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line="276" w:lineRule="auto"/>
        <w:ind w:left="0"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EF6">
        <w:rPr>
          <w:rFonts w:ascii="Times New Roman" w:eastAsia="Calibri" w:hAnsi="Times New Roman" w:cs="Times New Roman"/>
          <w:sz w:val="28"/>
          <w:szCs w:val="28"/>
        </w:rPr>
        <w:t>Разместить настоящее решение на официальном сайте городского округа Лыткарино в сети «Интернет».</w:t>
      </w:r>
    </w:p>
    <w:p w14:paraId="537B2E0A" w14:textId="77777777" w:rsidR="00541EF6" w:rsidRPr="00541EF6" w:rsidRDefault="00541EF6" w:rsidP="00541EF6">
      <w:pPr>
        <w:widowControl w:val="0"/>
        <w:suppressAutoHyphens/>
        <w:spacing w:line="276" w:lineRule="auto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14:paraId="37A22880" w14:textId="77777777" w:rsidR="00541EF6" w:rsidRPr="00541EF6" w:rsidRDefault="00541EF6" w:rsidP="00541EF6">
      <w:pPr>
        <w:widowControl w:val="0"/>
        <w:suppressAutoHyphens/>
        <w:spacing w:line="276" w:lineRule="auto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14:paraId="62F87B6F" w14:textId="77777777" w:rsidR="00541EF6" w:rsidRPr="00541EF6" w:rsidRDefault="00541EF6" w:rsidP="00541EF6">
      <w:pPr>
        <w:widowControl w:val="0"/>
        <w:suppressAutoHyphens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541EF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Председатель Совета депутатов</w:t>
      </w:r>
    </w:p>
    <w:p w14:paraId="71A42F5B" w14:textId="63EC4C33" w:rsidR="00541EF6" w:rsidRPr="00541EF6" w:rsidRDefault="00541EF6" w:rsidP="00541EF6">
      <w:pPr>
        <w:widowControl w:val="0"/>
        <w:suppressAutoHyphens/>
        <w:ind w:right="-284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541EF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городского округа Лыткарино                                                     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 </w:t>
      </w:r>
      <w:r w:rsidRPr="00541EF6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      Е.В. Серёгин</w:t>
      </w:r>
    </w:p>
    <w:p w14:paraId="789CCE93" w14:textId="77777777" w:rsidR="00C4484F" w:rsidRDefault="00C4484F" w:rsidP="00C448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484F" w:rsidSect="002101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6C1C"/>
    <w:multiLevelType w:val="hybridMultilevel"/>
    <w:tmpl w:val="DBF00E74"/>
    <w:lvl w:ilvl="0" w:tplc="85DA814C">
      <w:start w:val="1"/>
      <w:numFmt w:val="decimal"/>
      <w:lvlText w:val="%1."/>
      <w:lvlJc w:val="left"/>
      <w:pPr>
        <w:ind w:left="1258" w:hanging="1116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8943C6"/>
    <w:multiLevelType w:val="multilevel"/>
    <w:tmpl w:val="E6BAEB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384526348">
    <w:abstractNumId w:val="1"/>
  </w:num>
  <w:num w:numId="2" w16cid:durableId="1282494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422"/>
    <w:rsid w:val="00024EE6"/>
    <w:rsid w:val="00096074"/>
    <w:rsid w:val="001D6746"/>
    <w:rsid w:val="002101D7"/>
    <w:rsid w:val="00327859"/>
    <w:rsid w:val="003B47C4"/>
    <w:rsid w:val="003E79A9"/>
    <w:rsid w:val="00416B8E"/>
    <w:rsid w:val="00431F4B"/>
    <w:rsid w:val="00475329"/>
    <w:rsid w:val="00541EF6"/>
    <w:rsid w:val="005C1E54"/>
    <w:rsid w:val="006A4A4F"/>
    <w:rsid w:val="00742121"/>
    <w:rsid w:val="00881B55"/>
    <w:rsid w:val="008F0412"/>
    <w:rsid w:val="008F7192"/>
    <w:rsid w:val="009F1444"/>
    <w:rsid w:val="00B86169"/>
    <w:rsid w:val="00B91319"/>
    <w:rsid w:val="00B942DA"/>
    <w:rsid w:val="00C4484F"/>
    <w:rsid w:val="00D37F6A"/>
    <w:rsid w:val="00E66E2A"/>
    <w:rsid w:val="00E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8D5E"/>
  <w15:docId w15:val="{4E67036E-EB5D-4C01-9701-FC4E65EA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4F"/>
    <w:pPr>
      <w:ind w:left="720"/>
      <w:contextualSpacing/>
    </w:pPr>
  </w:style>
  <w:style w:type="table" w:styleId="a4">
    <w:name w:val="Table Grid"/>
    <w:basedOn w:val="a1"/>
    <w:uiPriority w:val="39"/>
    <w:rsid w:val="00B9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9</cp:revision>
  <dcterms:created xsi:type="dcterms:W3CDTF">2022-07-22T07:34:00Z</dcterms:created>
  <dcterms:modified xsi:type="dcterms:W3CDTF">2022-08-30T15:35:00Z</dcterms:modified>
</cp:coreProperties>
</file>