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5CB2" w14:textId="77777777" w:rsidR="009B277C" w:rsidRPr="009B277C" w:rsidRDefault="009B277C" w:rsidP="009B277C">
      <w:pPr>
        <w:autoSpaceDN w:val="0"/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B277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EDC51DD" wp14:editId="153D8280">
            <wp:extent cx="514350" cy="6381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5FE7D" w14:textId="77777777" w:rsidR="009B277C" w:rsidRPr="009B277C" w:rsidRDefault="009B277C" w:rsidP="009B277C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9B277C">
        <w:rPr>
          <w:rFonts w:ascii="Times New Roman" w:hAnsi="Times New Roman"/>
          <w:b/>
          <w:bCs/>
          <w:sz w:val="32"/>
          <w:szCs w:val="32"/>
          <w:lang w:eastAsia="ru-RU"/>
        </w:rPr>
        <w:t>СОВЕТ ДЕПУТАТОВ</w:t>
      </w:r>
    </w:p>
    <w:p w14:paraId="6FE0FBD7" w14:textId="77777777" w:rsidR="009B277C" w:rsidRPr="009B277C" w:rsidRDefault="009B277C" w:rsidP="009B277C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9B277C">
        <w:rPr>
          <w:rFonts w:ascii="Times New Roman" w:hAnsi="Times New Roman"/>
          <w:b/>
          <w:bCs/>
          <w:sz w:val="32"/>
          <w:szCs w:val="32"/>
          <w:lang w:eastAsia="ru-RU"/>
        </w:rPr>
        <w:t>ГОРОДСКОГО ОКРУГА ЛЫТКАРИНО</w:t>
      </w:r>
    </w:p>
    <w:p w14:paraId="252A5FD1" w14:textId="77777777" w:rsidR="009B277C" w:rsidRPr="009B277C" w:rsidRDefault="009B277C" w:rsidP="009B277C">
      <w:pPr>
        <w:tabs>
          <w:tab w:val="left" w:pos="8789"/>
        </w:tabs>
        <w:autoSpaceDN w:val="0"/>
        <w:spacing w:after="0" w:line="240" w:lineRule="auto"/>
        <w:ind w:right="-114"/>
        <w:jc w:val="center"/>
        <w:rPr>
          <w:rFonts w:ascii="Times New Roman" w:hAnsi="Times New Roman"/>
          <w:b/>
          <w:sz w:val="34"/>
          <w:szCs w:val="34"/>
          <w:lang w:eastAsia="ru-RU"/>
        </w:rPr>
      </w:pPr>
    </w:p>
    <w:p w14:paraId="65AAA060" w14:textId="77777777" w:rsidR="009B277C" w:rsidRPr="009B277C" w:rsidRDefault="009B277C" w:rsidP="009B277C">
      <w:pPr>
        <w:autoSpaceDN w:val="0"/>
        <w:spacing w:after="0" w:line="240" w:lineRule="auto"/>
        <w:ind w:right="-114"/>
        <w:jc w:val="center"/>
        <w:rPr>
          <w:rFonts w:ascii="Times New Roman" w:hAnsi="Times New Roman"/>
          <w:b/>
          <w:sz w:val="34"/>
          <w:szCs w:val="34"/>
          <w:lang w:eastAsia="ru-RU"/>
        </w:rPr>
      </w:pPr>
      <w:r w:rsidRPr="009B277C">
        <w:rPr>
          <w:rFonts w:ascii="Times New Roman" w:hAnsi="Times New Roman"/>
          <w:b/>
          <w:sz w:val="34"/>
          <w:szCs w:val="34"/>
          <w:lang w:eastAsia="ru-RU"/>
        </w:rPr>
        <w:t>РЕШЕНИЕ</w:t>
      </w:r>
    </w:p>
    <w:p w14:paraId="5DD77FB4" w14:textId="77777777" w:rsidR="009B277C" w:rsidRPr="009B277C" w:rsidRDefault="009B277C" w:rsidP="009B277C">
      <w:pPr>
        <w:autoSpaceDN w:val="0"/>
        <w:spacing w:after="0" w:line="240" w:lineRule="auto"/>
        <w:jc w:val="both"/>
        <w:rPr>
          <w:rFonts w:ascii="Times New Roman" w:hAnsi="Times New Roman"/>
          <w:sz w:val="4"/>
          <w:szCs w:val="4"/>
          <w:u w:val="single"/>
          <w:lang w:eastAsia="ru-RU"/>
        </w:rPr>
      </w:pPr>
    </w:p>
    <w:p w14:paraId="2F4B0DC2" w14:textId="6F7E7971" w:rsidR="009B277C" w:rsidRPr="009B277C" w:rsidRDefault="009B277C" w:rsidP="009B277C">
      <w:pPr>
        <w:tabs>
          <w:tab w:val="left" w:pos="4395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zh-CN"/>
        </w:rPr>
      </w:pPr>
      <w:r w:rsidRPr="009B277C">
        <w:rPr>
          <w:rFonts w:ascii="Times New Roman" w:hAnsi="Times New Roman"/>
          <w:sz w:val="28"/>
          <w:szCs w:val="20"/>
          <w:u w:val="single"/>
          <w:lang w:eastAsia="zh-CN"/>
        </w:rPr>
        <w:t>2</w:t>
      </w:r>
      <w:r>
        <w:rPr>
          <w:rFonts w:ascii="Times New Roman" w:hAnsi="Times New Roman"/>
          <w:sz w:val="28"/>
          <w:szCs w:val="20"/>
          <w:u w:val="single"/>
          <w:lang w:eastAsia="zh-CN"/>
        </w:rPr>
        <w:t>5</w:t>
      </w:r>
      <w:r w:rsidRPr="009B277C">
        <w:rPr>
          <w:rFonts w:ascii="Times New Roman" w:hAnsi="Times New Roman"/>
          <w:sz w:val="28"/>
          <w:szCs w:val="20"/>
          <w:u w:val="single"/>
          <w:lang w:eastAsia="zh-CN"/>
        </w:rPr>
        <w:t>.</w:t>
      </w:r>
      <w:r>
        <w:rPr>
          <w:rFonts w:ascii="Times New Roman" w:hAnsi="Times New Roman"/>
          <w:sz w:val="28"/>
          <w:szCs w:val="20"/>
          <w:u w:val="single"/>
          <w:lang w:eastAsia="zh-CN"/>
        </w:rPr>
        <w:t>01</w:t>
      </w:r>
      <w:r w:rsidRPr="009B277C">
        <w:rPr>
          <w:rFonts w:ascii="Times New Roman" w:hAnsi="Times New Roman"/>
          <w:sz w:val="28"/>
          <w:szCs w:val="20"/>
          <w:u w:val="single"/>
          <w:lang w:eastAsia="zh-CN"/>
        </w:rPr>
        <w:t>.202</w:t>
      </w:r>
      <w:r>
        <w:rPr>
          <w:rFonts w:ascii="Times New Roman" w:hAnsi="Times New Roman"/>
          <w:sz w:val="28"/>
          <w:szCs w:val="20"/>
          <w:u w:val="single"/>
          <w:lang w:eastAsia="zh-CN"/>
        </w:rPr>
        <w:t>4</w:t>
      </w:r>
      <w:r w:rsidRPr="009B277C">
        <w:rPr>
          <w:rFonts w:ascii="Times New Roman" w:hAnsi="Times New Roman"/>
          <w:sz w:val="28"/>
          <w:szCs w:val="20"/>
          <w:u w:val="single"/>
          <w:lang w:eastAsia="zh-CN"/>
        </w:rPr>
        <w:t xml:space="preserve"> № 4</w:t>
      </w:r>
      <w:r>
        <w:rPr>
          <w:rFonts w:ascii="Times New Roman" w:hAnsi="Times New Roman"/>
          <w:sz w:val="28"/>
          <w:szCs w:val="20"/>
          <w:u w:val="single"/>
          <w:lang w:eastAsia="zh-CN"/>
        </w:rPr>
        <w:t>41/51</w:t>
      </w:r>
    </w:p>
    <w:p w14:paraId="6D5B9E7F" w14:textId="77777777" w:rsidR="009B277C" w:rsidRPr="009B277C" w:rsidRDefault="009B277C" w:rsidP="009B277C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B277C">
        <w:rPr>
          <w:rFonts w:ascii="Times New Roman" w:hAnsi="Times New Roman"/>
          <w:sz w:val="24"/>
          <w:szCs w:val="24"/>
          <w:lang w:eastAsia="ru-RU"/>
        </w:rPr>
        <w:t>г.о</w:t>
      </w:r>
      <w:proofErr w:type="spellEnd"/>
      <w:r w:rsidRPr="009B277C">
        <w:rPr>
          <w:rFonts w:ascii="Times New Roman" w:hAnsi="Times New Roman"/>
          <w:sz w:val="24"/>
          <w:szCs w:val="24"/>
          <w:lang w:eastAsia="ru-RU"/>
        </w:rPr>
        <w:t>. Лыткарино</w:t>
      </w:r>
    </w:p>
    <w:p w14:paraId="1CB0BADF" w14:textId="77777777" w:rsidR="00B05166" w:rsidRDefault="00B05166" w:rsidP="0070100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3C00925B" w14:textId="7794FE19" w:rsidR="00701000" w:rsidRPr="00E70D27" w:rsidRDefault="00701000" w:rsidP="00A97F43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Hlk133239468"/>
      <w:r w:rsidRPr="00E70D27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</w:t>
      </w:r>
    </w:p>
    <w:p w14:paraId="7CFB89E4" w14:textId="77777777" w:rsidR="00E70D27" w:rsidRDefault="00701000" w:rsidP="00A97F43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70D2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E70D27">
        <w:rPr>
          <w:rFonts w:ascii="Times New Roman" w:hAnsi="Times New Roman"/>
          <w:sz w:val="28"/>
          <w:szCs w:val="28"/>
        </w:rPr>
        <w:t>Положени</w:t>
      </w:r>
      <w:r w:rsidR="00B05166">
        <w:rPr>
          <w:rFonts w:ascii="Times New Roman" w:hAnsi="Times New Roman"/>
          <w:sz w:val="28"/>
          <w:szCs w:val="28"/>
        </w:rPr>
        <w:t>е</w:t>
      </w:r>
      <w:r w:rsidRPr="00E70D27">
        <w:rPr>
          <w:rFonts w:ascii="Times New Roman" w:hAnsi="Times New Roman"/>
          <w:sz w:val="28"/>
          <w:szCs w:val="28"/>
        </w:rPr>
        <w:t xml:space="preserve"> о денежном содержании лиц, </w:t>
      </w:r>
    </w:p>
    <w:p w14:paraId="58E5F20D" w14:textId="77777777" w:rsidR="00701000" w:rsidRPr="00E70D27" w:rsidRDefault="00701000" w:rsidP="00A97F43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70D27">
        <w:rPr>
          <w:rFonts w:ascii="Times New Roman" w:hAnsi="Times New Roman"/>
          <w:sz w:val="28"/>
          <w:szCs w:val="28"/>
        </w:rPr>
        <w:t>замещающих муниципальные должности и должности</w:t>
      </w:r>
    </w:p>
    <w:p w14:paraId="0883D13D" w14:textId="77777777" w:rsidR="00701000" w:rsidRPr="00E70D27" w:rsidRDefault="00701000" w:rsidP="00A97F43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70D27">
        <w:rPr>
          <w:rFonts w:ascii="Times New Roman" w:hAnsi="Times New Roman"/>
          <w:sz w:val="28"/>
          <w:szCs w:val="28"/>
        </w:rPr>
        <w:t xml:space="preserve">муниципальной службы в муниципальном </w:t>
      </w:r>
    </w:p>
    <w:p w14:paraId="43FED5F2" w14:textId="77777777" w:rsidR="00701000" w:rsidRPr="00E70D27" w:rsidRDefault="00701000" w:rsidP="00A97F43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70D27">
        <w:rPr>
          <w:rFonts w:ascii="Times New Roman" w:hAnsi="Times New Roman"/>
          <w:sz w:val="28"/>
          <w:szCs w:val="28"/>
        </w:rPr>
        <w:t xml:space="preserve">образовании «Городской округ Лыткарино </w:t>
      </w:r>
    </w:p>
    <w:p w14:paraId="22627504" w14:textId="77777777" w:rsidR="00701000" w:rsidRPr="00E70D27" w:rsidRDefault="00701000" w:rsidP="00A97F43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D27">
        <w:rPr>
          <w:rFonts w:ascii="Times New Roman" w:hAnsi="Times New Roman"/>
          <w:sz w:val="28"/>
          <w:szCs w:val="28"/>
        </w:rPr>
        <w:t>Московской области»</w:t>
      </w:r>
    </w:p>
    <w:bookmarkEnd w:id="0"/>
    <w:p w14:paraId="0FE548B6" w14:textId="77777777" w:rsidR="00B760BB" w:rsidRDefault="00B760BB" w:rsidP="00FF6FAB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3FBC99F" w14:textId="77777777" w:rsidR="00253991" w:rsidRDefault="00253991" w:rsidP="00FF6FAB">
      <w:pPr>
        <w:tabs>
          <w:tab w:val="left" w:pos="426"/>
          <w:tab w:val="left" w:pos="993"/>
          <w:tab w:val="left" w:pos="2410"/>
        </w:tabs>
        <w:overflowPunct w:val="0"/>
        <w:autoSpaceDE w:val="0"/>
        <w:autoSpaceDN w:val="0"/>
        <w:adjustRightInd w:val="0"/>
        <w:spacing w:after="0" w:line="264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70D2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Трудовым кодексом Российской Федерации, </w:t>
      </w:r>
      <w:r w:rsidR="00B0516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E70D27">
        <w:rPr>
          <w:rFonts w:ascii="Times New Roman" w:hAnsi="Times New Roman"/>
          <w:sz w:val="28"/>
          <w:szCs w:val="28"/>
          <w:lang w:eastAsia="ru-RU"/>
        </w:rPr>
        <w:t>Законом Московской области от 11.11.2011 №194/2011-ОЗ «О денежном содержании лиц, замещающих муниципальные должности и должности муниципальной службы в Московской области»</w:t>
      </w:r>
      <w:r w:rsidR="00B05166">
        <w:rPr>
          <w:rFonts w:ascii="Times New Roman" w:hAnsi="Times New Roman"/>
          <w:sz w:val="28"/>
          <w:szCs w:val="28"/>
          <w:lang w:eastAsia="ru-RU"/>
        </w:rPr>
        <w:t>, Уставом городского округа Лыткарино Московской области</w:t>
      </w:r>
      <w:r w:rsidRPr="00E70D27">
        <w:rPr>
          <w:rFonts w:ascii="Times New Roman" w:hAnsi="Times New Roman"/>
          <w:sz w:val="28"/>
          <w:szCs w:val="28"/>
          <w:lang w:eastAsia="ru-RU"/>
        </w:rPr>
        <w:t xml:space="preserve"> Совет депутатов городского округа Лыткарино </w:t>
      </w:r>
    </w:p>
    <w:p w14:paraId="4D72C302" w14:textId="77777777" w:rsidR="00FF6FAB" w:rsidRPr="00E70D27" w:rsidRDefault="00FF6FAB" w:rsidP="00FF6FAB">
      <w:pPr>
        <w:tabs>
          <w:tab w:val="left" w:pos="426"/>
          <w:tab w:val="left" w:pos="993"/>
          <w:tab w:val="left" w:pos="2410"/>
        </w:tabs>
        <w:overflowPunct w:val="0"/>
        <w:autoSpaceDE w:val="0"/>
        <w:autoSpaceDN w:val="0"/>
        <w:adjustRightInd w:val="0"/>
        <w:spacing w:after="0" w:line="264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46B0134B" w14:textId="77777777" w:rsidR="00253991" w:rsidRPr="00E70D27" w:rsidRDefault="00253991" w:rsidP="00A97F43">
      <w:pPr>
        <w:tabs>
          <w:tab w:val="left" w:pos="426"/>
          <w:tab w:val="left" w:pos="993"/>
          <w:tab w:val="left" w:pos="2410"/>
        </w:tabs>
        <w:overflowPunct w:val="0"/>
        <w:autoSpaceDE w:val="0"/>
        <w:autoSpaceDN w:val="0"/>
        <w:adjustRightInd w:val="0"/>
        <w:spacing w:after="0" w:line="264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70D27">
        <w:rPr>
          <w:rFonts w:ascii="Times New Roman" w:hAnsi="Times New Roman"/>
          <w:sz w:val="28"/>
          <w:szCs w:val="28"/>
          <w:lang w:eastAsia="ru-RU"/>
        </w:rPr>
        <w:t>РЕШИЛ:</w:t>
      </w:r>
    </w:p>
    <w:p w14:paraId="6BE10FD7" w14:textId="77777777" w:rsidR="00701000" w:rsidRPr="00E70D27" w:rsidRDefault="00701000" w:rsidP="00FF6FAB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14:paraId="3429A504" w14:textId="77777777" w:rsidR="00587531" w:rsidRPr="00E70D27" w:rsidRDefault="00701000" w:rsidP="00A97F43">
      <w:pPr>
        <w:tabs>
          <w:tab w:val="left" w:pos="426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D27">
        <w:rPr>
          <w:rFonts w:ascii="Times New Roman" w:hAnsi="Times New Roman"/>
          <w:sz w:val="28"/>
          <w:szCs w:val="28"/>
          <w:lang w:eastAsia="ru-RU"/>
        </w:rPr>
        <w:t xml:space="preserve">1. Внести изменения в </w:t>
      </w:r>
      <w:r w:rsidR="00587531" w:rsidRPr="00E70D27">
        <w:rPr>
          <w:rFonts w:ascii="Times New Roman" w:hAnsi="Times New Roman"/>
          <w:sz w:val="28"/>
          <w:szCs w:val="28"/>
        </w:rPr>
        <w:t>Положение о денежном содержании лиц, замещающих муниципальные должности и должности муниципальной службы в муниципальном образовании «Городской округ Лыткарино Московской области»</w:t>
      </w:r>
      <w:r w:rsidR="00587531" w:rsidRPr="00E70D27">
        <w:rPr>
          <w:rFonts w:ascii="Times New Roman" w:hAnsi="Times New Roman"/>
          <w:sz w:val="28"/>
          <w:szCs w:val="28"/>
          <w:lang w:eastAsia="ru-RU"/>
        </w:rPr>
        <w:t>, утвержденное решением Совета депутатов город</w:t>
      </w:r>
      <w:r w:rsidR="00B05166">
        <w:rPr>
          <w:rFonts w:ascii="Times New Roman" w:hAnsi="Times New Roman"/>
          <w:sz w:val="28"/>
          <w:szCs w:val="28"/>
          <w:lang w:eastAsia="ru-RU"/>
        </w:rPr>
        <w:t xml:space="preserve">ского округа Лыткарино </w:t>
      </w:r>
      <w:r w:rsidR="00587531" w:rsidRPr="00E70D27">
        <w:rPr>
          <w:rFonts w:ascii="Times New Roman" w:hAnsi="Times New Roman"/>
          <w:sz w:val="28"/>
          <w:szCs w:val="28"/>
          <w:lang w:eastAsia="ru-RU"/>
        </w:rPr>
        <w:t>от 26.01.2023 №308/38, согласно приложению.</w:t>
      </w:r>
    </w:p>
    <w:p w14:paraId="3CAC524F" w14:textId="77777777" w:rsidR="00701000" w:rsidRPr="00E70D27" w:rsidRDefault="00701000" w:rsidP="00A97F43">
      <w:pPr>
        <w:widowControl w:val="0"/>
        <w:tabs>
          <w:tab w:val="left" w:pos="1134"/>
        </w:tabs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D27">
        <w:rPr>
          <w:rFonts w:ascii="Times New Roman" w:hAnsi="Times New Roman"/>
          <w:sz w:val="28"/>
          <w:szCs w:val="28"/>
          <w:lang w:eastAsia="ru-RU"/>
        </w:rPr>
        <w:t xml:space="preserve">2. Направить изменения в Положение </w:t>
      </w:r>
      <w:r w:rsidR="00587531" w:rsidRPr="00E70D27">
        <w:rPr>
          <w:rFonts w:ascii="Times New Roman" w:hAnsi="Times New Roman"/>
          <w:sz w:val="28"/>
          <w:szCs w:val="28"/>
        </w:rPr>
        <w:t>денежном содержании лиц, замещающих муниципальные должности и должности муниципальной службы в муниципальном образовании «Городской округ Лыткарино Московской области»</w:t>
      </w:r>
      <w:r w:rsidRPr="00E70D27">
        <w:rPr>
          <w:rFonts w:ascii="Times New Roman" w:hAnsi="Times New Roman"/>
          <w:sz w:val="28"/>
          <w:szCs w:val="28"/>
          <w:lang w:eastAsia="ru-RU"/>
        </w:rPr>
        <w:t xml:space="preserve"> главе городского округа Лыткарино для подписания и опубликования.</w:t>
      </w:r>
    </w:p>
    <w:p w14:paraId="39DE81F5" w14:textId="77777777" w:rsidR="00701000" w:rsidRPr="00E70D27" w:rsidRDefault="00701000" w:rsidP="00A97F43">
      <w:pPr>
        <w:tabs>
          <w:tab w:val="left" w:pos="1134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Cs/>
          <w:kern w:val="16"/>
          <w:sz w:val="28"/>
          <w:szCs w:val="28"/>
          <w:lang w:eastAsia="ru-RU"/>
        </w:rPr>
      </w:pPr>
      <w:bookmarkStart w:id="1" w:name="P15"/>
      <w:bookmarkEnd w:id="1"/>
      <w:r w:rsidRPr="00E70D27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E70D27" w:rsidRPr="00E70D27">
        <w:rPr>
          <w:rFonts w:ascii="Times New Roman" w:hAnsi="Times New Roman"/>
          <w:sz w:val="28"/>
          <w:szCs w:val="28"/>
          <w:lang w:eastAsia="ru-RU"/>
        </w:rPr>
        <w:t xml:space="preserve">Разместить </w:t>
      </w:r>
      <w:r w:rsidRPr="00E70D27">
        <w:rPr>
          <w:rFonts w:ascii="Times New Roman" w:hAnsi="Times New Roman"/>
          <w:sz w:val="28"/>
          <w:szCs w:val="28"/>
          <w:lang w:eastAsia="ru-RU"/>
        </w:rPr>
        <w:t>настоящее решение на официальном сайте городского округа Лыткарино в сети «Интернет».</w:t>
      </w:r>
    </w:p>
    <w:p w14:paraId="282C6501" w14:textId="77777777" w:rsidR="00701000" w:rsidRDefault="00701000" w:rsidP="00FF6FAB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bCs/>
          <w:kern w:val="16"/>
          <w:sz w:val="28"/>
          <w:szCs w:val="28"/>
          <w:lang w:eastAsia="ru-RU"/>
        </w:rPr>
      </w:pPr>
    </w:p>
    <w:p w14:paraId="60C12D69" w14:textId="77777777" w:rsidR="00B760BB" w:rsidRPr="00E70D27" w:rsidRDefault="00B760BB" w:rsidP="00FF6FAB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bCs/>
          <w:kern w:val="16"/>
          <w:sz w:val="28"/>
          <w:szCs w:val="28"/>
          <w:lang w:eastAsia="ru-RU"/>
        </w:rPr>
      </w:pPr>
    </w:p>
    <w:p w14:paraId="4A2B9867" w14:textId="77777777" w:rsidR="00701000" w:rsidRPr="00E70D27" w:rsidRDefault="00701000" w:rsidP="00FF6FA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70D27">
        <w:rPr>
          <w:rFonts w:ascii="Times New Roman" w:hAnsi="Times New Roman"/>
          <w:bCs/>
          <w:sz w:val="28"/>
          <w:szCs w:val="28"/>
          <w:lang w:eastAsia="ru-RU"/>
        </w:rPr>
        <w:t xml:space="preserve">Председатель Совета депутатов </w:t>
      </w:r>
    </w:p>
    <w:p w14:paraId="05827460" w14:textId="77777777" w:rsidR="00701000" w:rsidRPr="00E70D27" w:rsidRDefault="00701000" w:rsidP="00FF6FA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70D27">
        <w:rPr>
          <w:rFonts w:ascii="Times New Roman" w:hAnsi="Times New Roman"/>
          <w:bCs/>
          <w:sz w:val="28"/>
          <w:szCs w:val="28"/>
          <w:lang w:eastAsia="ru-RU"/>
        </w:rPr>
        <w:t xml:space="preserve">городского округа Лыткарино               </w:t>
      </w:r>
      <w:r w:rsidR="00E70D27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</w:t>
      </w:r>
      <w:r w:rsidRPr="00E70D27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Е.В. Серёгин</w:t>
      </w:r>
    </w:p>
    <w:p w14:paraId="724013CA" w14:textId="77777777" w:rsidR="000776E5" w:rsidRDefault="00297D19" w:rsidP="00297D1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</w:t>
      </w:r>
    </w:p>
    <w:p w14:paraId="619BD4C6" w14:textId="21AB300E" w:rsidR="00701000" w:rsidRPr="00E70D27" w:rsidRDefault="000776E5" w:rsidP="00297D1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</w:t>
      </w:r>
      <w:r w:rsidR="00297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701000" w:rsidRPr="00E70D27">
        <w:rPr>
          <w:rFonts w:ascii="Times New Roman" w:hAnsi="Times New Roman"/>
          <w:color w:val="000000"/>
          <w:sz w:val="28"/>
          <w:szCs w:val="28"/>
          <w:lang w:eastAsia="ru-RU"/>
        </w:rPr>
        <w:t>Приложение</w:t>
      </w:r>
    </w:p>
    <w:p w14:paraId="323E8B45" w14:textId="1D0A5C97" w:rsidR="00701000" w:rsidRPr="00E70D27" w:rsidRDefault="00297D19" w:rsidP="00297D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="00701000" w:rsidRPr="00E70D27">
        <w:rPr>
          <w:rFonts w:ascii="Times New Roman" w:hAnsi="Times New Roman"/>
          <w:color w:val="000000"/>
          <w:sz w:val="28"/>
          <w:szCs w:val="28"/>
          <w:lang w:eastAsia="ru-RU"/>
        </w:rPr>
        <w:t>к решению Совета депутатов</w:t>
      </w:r>
    </w:p>
    <w:p w14:paraId="247199A7" w14:textId="43B29C49" w:rsidR="00701000" w:rsidRPr="00E70D27" w:rsidRDefault="00297D19" w:rsidP="00297D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r w:rsidR="00701000" w:rsidRPr="00E70D27">
        <w:rPr>
          <w:rFonts w:ascii="Times New Roman" w:hAnsi="Times New Roman"/>
          <w:color w:val="000000"/>
          <w:sz w:val="28"/>
          <w:szCs w:val="28"/>
          <w:lang w:eastAsia="ru-RU"/>
        </w:rPr>
        <w:t>городского округа Лыткарино</w:t>
      </w:r>
    </w:p>
    <w:p w14:paraId="35206F5D" w14:textId="39C480DC" w:rsidR="00701000" w:rsidRPr="00E70D27" w:rsidRDefault="00297D19" w:rsidP="00297D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="00701000" w:rsidRPr="00E70D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25.01.2024</w:t>
      </w:r>
      <w:r w:rsidR="00544F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01000" w:rsidRPr="00E70D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441/51</w:t>
      </w:r>
    </w:p>
    <w:p w14:paraId="385D1881" w14:textId="77777777" w:rsidR="00701000" w:rsidRPr="00E70D27" w:rsidRDefault="00701000" w:rsidP="005875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681DEE8" w14:textId="77777777" w:rsidR="00B05166" w:rsidRDefault="00B05166" w:rsidP="005875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F516684" w14:textId="77777777" w:rsidR="00701000" w:rsidRPr="00E70D27" w:rsidRDefault="00701000" w:rsidP="00FF6FAB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0D27">
        <w:rPr>
          <w:rFonts w:ascii="Times New Roman" w:hAnsi="Times New Roman"/>
          <w:color w:val="000000"/>
          <w:sz w:val="28"/>
          <w:szCs w:val="28"/>
          <w:lang w:eastAsia="ru-RU"/>
        </w:rPr>
        <w:t>ИЗМЕНЕНИЯ</w:t>
      </w:r>
    </w:p>
    <w:p w14:paraId="10D68F94" w14:textId="77777777" w:rsidR="007F4C0D" w:rsidRDefault="00B05166" w:rsidP="00FF6FAB">
      <w:pPr>
        <w:tabs>
          <w:tab w:val="left" w:pos="426"/>
          <w:tab w:val="left" w:pos="993"/>
        </w:tabs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87531" w:rsidRPr="00E70D27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="00587531" w:rsidRPr="00E70D27">
        <w:rPr>
          <w:rFonts w:ascii="Times New Roman" w:hAnsi="Times New Roman"/>
          <w:sz w:val="28"/>
          <w:szCs w:val="28"/>
        </w:rPr>
        <w:t xml:space="preserve"> о денежном содержании лиц,</w:t>
      </w:r>
      <w:r w:rsidR="007F4C0D">
        <w:rPr>
          <w:rFonts w:ascii="Times New Roman" w:hAnsi="Times New Roman"/>
          <w:sz w:val="28"/>
          <w:szCs w:val="28"/>
        </w:rPr>
        <w:t xml:space="preserve"> </w:t>
      </w:r>
      <w:r w:rsidR="00587531" w:rsidRPr="00E70D27">
        <w:rPr>
          <w:rFonts w:ascii="Times New Roman" w:hAnsi="Times New Roman"/>
          <w:sz w:val="28"/>
          <w:szCs w:val="28"/>
        </w:rPr>
        <w:t>замещающих муниципальные должности и должности</w:t>
      </w:r>
      <w:r w:rsidR="007F4C0D">
        <w:rPr>
          <w:rFonts w:ascii="Times New Roman" w:hAnsi="Times New Roman"/>
          <w:sz w:val="28"/>
          <w:szCs w:val="28"/>
        </w:rPr>
        <w:t xml:space="preserve"> </w:t>
      </w:r>
      <w:r w:rsidR="00587531" w:rsidRPr="00E70D27">
        <w:rPr>
          <w:rFonts w:ascii="Times New Roman" w:hAnsi="Times New Roman"/>
          <w:sz w:val="28"/>
          <w:szCs w:val="28"/>
        </w:rPr>
        <w:t>муниципальной службы в муниципальном</w:t>
      </w:r>
      <w:r w:rsidR="007F4C0D">
        <w:rPr>
          <w:rFonts w:ascii="Times New Roman" w:hAnsi="Times New Roman"/>
          <w:sz w:val="28"/>
          <w:szCs w:val="28"/>
        </w:rPr>
        <w:t xml:space="preserve"> </w:t>
      </w:r>
      <w:r w:rsidR="00587531" w:rsidRPr="00E70D27">
        <w:rPr>
          <w:rFonts w:ascii="Times New Roman" w:hAnsi="Times New Roman"/>
          <w:sz w:val="28"/>
          <w:szCs w:val="28"/>
        </w:rPr>
        <w:t xml:space="preserve">образовании </w:t>
      </w:r>
    </w:p>
    <w:p w14:paraId="124EC808" w14:textId="77777777" w:rsidR="00587531" w:rsidRDefault="00587531" w:rsidP="00FF6FAB">
      <w:pPr>
        <w:tabs>
          <w:tab w:val="left" w:pos="426"/>
          <w:tab w:val="left" w:pos="993"/>
        </w:tabs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E70D27">
        <w:rPr>
          <w:rFonts w:ascii="Times New Roman" w:hAnsi="Times New Roman"/>
          <w:sz w:val="28"/>
          <w:szCs w:val="28"/>
        </w:rPr>
        <w:t>«Городской округ Лыткарино</w:t>
      </w:r>
      <w:r w:rsidR="007F4C0D">
        <w:rPr>
          <w:rFonts w:ascii="Times New Roman" w:hAnsi="Times New Roman"/>
          <w:sz w:val="28"/>
          <w:szCs w:val="28"/>
        </w:rPr>
        <w:t xml:space="preserve"> </w:t>
      </w:r>
      <w:r w:rsidRPr="00E70D27">
        <w:rPr>
          <w:rFonts w:ascii="Times New Roman" w:hAnsi="Times New Roman"/>
          <w:sz w:val="28"/>
          <w:szCs w:val="28"/>
        </w:rPr>
        <w:t>Московской области»</w:t>
      </w:r>
    </w:p>
    <w:p w14:paraId="735C9546" w14:textId="77777777" w:rsidR="00E70D27" w:rsidRDefault="00E70D27" w:rsidP="00FF6FAB">
      <w:pPr>
        <w:tabs>
          <w:tab w:val="left" w:pos="426"/>
          <w:tab w:val="left" w:pos="993"/>
        </w:tabs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14:paraId="050ABFEA" w14:textId="77777777" w:rsidR="00E70D27" w:rsidRDefault="00FF6FAB" w:rsidP="007F4C0D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Раздел 10 изложить в следующей редакции:</w:t>
      </w:r>
    </w:p>
    <w:p w14:paraId="087125EA" w14:textId="77777777" w:rsidR="00E70D27" w:rsidRDefault="00E70D27" w:rsidP="00FF6FAB">
      <w:pPr>
        <w:tabs>
          <w:tab w:val="left" w:pos="426"/>
          <w:tab w:val="left" w:pos="993"/>
        </w:tabs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14:paraId="77C8346E" w14:textId="77777777" w:rsidR="00FF6FAB" w:rsidRPr="00EA111D" w:rsidRDefault="00FF6FAB" w:rsidP="00FF6FAB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11D">
        <w:rPr>
          <w:rFonts w:ascii="Times New Roman" w:hAnsi="Times New Roman" w:cs="Times New Roman"/>
          <w:sz w:val="28"/>
          <w:szCs w:val="28"/>
        </w:rPr>
        <w:t>«10. Премирование лица, замещающего муниципальную должность,</w:t>
      </w:r>
      <w:r w:rsidRPr="00EA111D">
        <w:rPr>
          <w:rFonts w:ascii="Times New Roman" w:hAnsi="Times New Roman" w:cs="Times New Roman"/>
          <w:sz w:val="28"/>
          <w:szCs w:val="28"/>
        </w:rPr>
        <w:br/>
        <w:t>и муниципального служащего</w:t>
      </w:r>
    </w:p>
    <w:p w14:paraId="56906987" w14:textId="77777777" w:rsidR="00FF6FAB" w:rsidRPr="00EA111D" w:rsidRDefault="00FF6FAB" w:rsidP="00FF6FAB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2D4CC3" w14:textId="77777777" w:rsidR="00FF6FAB" w:rsidRPr="00EA111D" w:rsidRDefault="00FF6FAB" w:rsidP="00FF6FAB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111D">
        <w:rPr>
          <w:rFonts w:ascii="Times New Roman" w:hAnsi="Times New Roman"/>
          <w:sz w:val="28"/>
          <w:szCs w:val="28"/>
        </w:rPr>
        <w:t>10.1. Лицу, замещающему муниципальную должность, по итогам работы за квартал, за год выплачивается премия, не ограниченная максимальным размером, в пределах установленного фонда оплаты труда в порядке, установленном настоящим Положением.</w:t>
      </w:r>
    </w:p>
    <w:p w14:paraId="4DE6C42F" w14:textId="77777777" w:rsidR="00FF6FAB" w:rsidRDefault="00FF6FAB" w:rsidP="00FF6FAB">
      <w:pPr>
        <w:spacing w:after="0" w:line="264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</w:rPr>
        <w:t>10.2. Выплата п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ремии по итогам работы за квартал, за год лицам, замещающим муниципальные должности, является формой материального стимулирования эффективного и добросовестного осуществления ими своих полномочий по решению вопросов местного значения.</w:t>
      </w:r>
    </w:p>
    <w:p w14:paraId="290115EB" w14:textId="77777777" w:rsidR="00BC7283" w:rsidRPr="006F2090" w:rsidRDefault="00BC7283" w:rsidP="00FF6FAB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090">
        <w:rPr>
          <w:rFonts w:ascii="Times New Roman" w:hAnsi="Times New Roman"/>
          <w:bCs/>
          <w:sz w:val="28"/>
          <w:szCs w:val="28"/>
          <w:lang w:eastAsia="ru-RU"/>
        </w:rPr>
        <w:t xml:space="preserve">10.3. Размер премии, выплачиваемой </w:t>
      </w:r>
      <w:r w:rsidRPr="006F2090">
        <w:rPr>
          <w:rFonts w:ascii="Times New Roman" w:hAnsi="Times New Roman"/>
          <w:sz w:val="28"/>
          <w:szCs w:val="28"/>
        </w:rPr>
        <w:t>по итогам работы за квартал, за год</w:t>
      </w:r>
      <w:r w:rsidRPr="006F2090">
        <w:rPr>
          <w:rFonts w:ascii="Times New Roman" w:hAnsi="Times New Roman"/>
          <w:bCs/>
          <w:sz w:val="28"/>
          <w:szCs w:val="28"/>
        </w:rPr>
        <w:t xml:space="preserve"> лицу, замещающему муниципальную должность, устанавливается решением Совета депутатов городского округа Лыткарино в пределах </w:t>
      </w:r>
      <w:r w:rsidRPr="006F2090">
        <w:rPr>
          <w:rFonts w:ascii="Times New Roman" w:hAnsi="Times New Roman"/>
          <w:sz w:val="28"/>
          <w:szCs w:val="28"/>
        </w:rPr>
        <w:t>установленного фонда оплаты труда</w:t>
      </w:r>
      <w:r w:rsidR="0054729C" w:rsidRPr="006F2090">
        <w:rPr>
          <w:rFonts w:ascii="Times New Roman" w:hAnsi="Times New Roman"/>
          <w:sz w:val="28"/>
          <w:szCs w:val="28"/>
        </w:rPr>
        <w:t xml:space="preserve"> на соответствующий год.</w:t>
      </w:r>
    </w:p>
    <w:p w14:paraId="29B29FDB" w14:textId="77777777" w:rsidR="009930B1" w:rsidRPr="006F2090" w:rsidRDefault="009930B1" w:rsidP="009930B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F2090">
        <w:rPr>
          <w:rFonts w:ascii="Times New Roman" w:hAnsi="Times New Roman"/>
          <w:bCs/>
          <w:sz w:val="28"/>
          <w:szCs w:val="28"/>
          <w:lang w:eastAsia="ru-RU"/>
        </w:rPr>
        <w:t xml:space="preserve">10.4. Условием </w:t>
      </w:r>
      <w:r w:rsidRPr="006F2090">
        <w:rPr>
          <w:rFonts w:ascii="Times New Roman" w:hAnsi="Times New Roman"/>
          <w:bCs/>
          <w:sz w:val="28"/>
          <w:szCs w:val="28"/>
        </w:rPr>
        <w:t xml:space="preserve">выплаты лицу, замещающему муниципальную должность, премии по итогам работы за квартал, за год является признание Советом депутатов городского округа Лыткарино деятельности указанного лица за истекший период удовлетворительной. </w:t>
      </w:r>
    </w:p>
    <w:p w14:paraId="44AB52F9" w14:textId="77777777" w:rsidR="00FF6FAB" w:rsidRPr="006F2090" w:rsidRDefault="0054729C" w:rsidP="0054729C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090">
        <w:rPr>
          <w:rFonts w:ascii="Times New Roman" w:hAnsi="Times New Roman"/>
          <w:bCs/>
          <w:sz w:val="28"/>
          <w:szCs w:val="28"/>
        </w:rPr>
        <w:t>10.</w:t>
      </w:r>
      <w:r w:rsidR="00D3526B" w:rsidRPr="006F2090">
        <w:rPr>
          <w:rFonts w:ascii="Times New Roman" w:hAnsi="Times New Roman"/>
          <w:bCs/>
          <w:sz w:val="28"/>
          <w:szCs w:val="28"/>
        </w:rPr>
        <w:t>5</w:t>
      </w:r>
      <w:r w:rsidRPr="006F2090">
        <w:rPr>
          <w:rFonts w:ascii="Times New Roman" w:hAnsi="Times New Roman"/>
          <w:bCs/>
          <w:sz w:val="28"/>
          <w:szCs w:val="28"/>
        </w:rPr>
        <w:t xml:space="preserve">. Оценка деятельности лица, замещающего муниципальную должность, проводится по следующим критериям:  </w:t>
      </w:r>
    </w:p>
    <w:p w14:paraId="7B9B000E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090">
        <w:rPr>
          <w:rFonts w:ascii="Times New Roman" w:hAnsi="Times New Roman"/>
          <w:sz w:val="28"/>
          <w:szCs w:val="28"/>
        </w:rPr>
        <w:t>10.</w:t>
      </w:r>
      <w:r w:rsidR="00D3526B" w:rsidRPr="006F2090">
        <w:rPr>
          <w:rFonts w:ascii="Times New Roman" w:hAnsi="Times New Roman"/>
          <w:sz w:val="28"/>
          <w:szCs w:val="28"/>
        </w:rPr>
        <w:t>5</w:t>
      </w:r>
      <w:r w:rsidRPr="006F2090">
        <w:rPr>
          <w:rFonts w:ascii="Times New Roman" w:hAnsi="Times New Roman"/>
          <w:sz w:val="28"/>
          <w:szCs w:val="28"/>
        </w:rPr>
        <w:t>.1. к</w:t>
      </w:r>
      <w:r w:rsidRPr="006F2090">
        <w:rPr>
          <w:rFonts w:ascii="Times New Roman" w:hAnsi="Times New Roman"/>
          <w:sz w:val="28"/>
          <w:szCs w:val="28"/>
          <w:lang w:eastAsia="ru-RU"/>
        </w:rPr>
        <w:t>ритерии оценки деятельности</w:t>
      </w:r>
      <w:r w:rsidRPr="00EA111D">
        <w:rPr>
          <w:rFonts w:ascii="Times New Roman" w:hAnsi="Times New Roman"/>
          <w:sz w:val="28"/>
          <w:szCs w:val="28"/>
          <w:lang w:eastAsia="ru-RU"/>
        </w:rPr>
        <w:t xml:space="preserve"> председателя Совета депутатов городского округа 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Лыткарино</w:t>
      </w:r>
      <w:r w:rsidRPr="00EA111D">
        <w:rPr>
          <w:rFonts w:ascii="Times New Roman" w:hAnsi="Times New Roman"/>
          <w:sz w:val="28"/>
          <w:szCs w:val="28"/>
          <w:lang w:eastAsia="ru-RU"/>
        </w:rPr>
        <w:t xml:space="preserve"> и заместителя председателя Совета депутатов городского округа Лыткарино, </w:t>
      </w:r>
      <w:r w:rsidRPr="00EA111D">
        <w:rPr>
          <w:rFonts w:ascii="Times New Roman" w:hAnsi="Times New Roman"/>
          <w:bCs/>
          <w:sz w:val="28"/>
          <w:szCs w:val="28"/>
        </w:rPr>
        <w:t xml:space="preserve">осуществляющего свои полномочия </w:t>
      </w:r>
      <w:r w:rsidRPr="00EA111D">
        <w:rPr>
          <w:rFonts w:ascii="Times New Roman" w:hAnsi="Times New Roman"/>
          <w:sz w:val="28"/>
          <w:szCs w:val="28"/>
          <w:lang w:eastAsia="ru-RU"/>
        </w:rPr>
        <w:t>на постоянной основе:</w:t>
      </w:r>
    </w:p>
    <w:p w14:paraId="045E24FB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t xml:space="preserve">- осуществление полномочий Совета депутатов городского округа 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Лыткарино</w:t>
      </w:r>
      <w:r w:rsidRPr="00EA111D">
        <w:rPr>
          <w:rFonts w:ascii="Times New Roman" w:hAnsi="Times New Roman"/>
          <w:sz w:val="28"/>
          <w:szCs w:val="28"/>
          <w:lang w:eastAsia="ru-RU"/>
        </w:rPr>
        <w:t xml:space="preserve"> в соответствии с Уставом городского округа 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Лыткарино</w:t>
      </w:r>
      <w:r w:rsidRPr="00EA111D">
        <w:rPr>
          <w:rFonts w:ascii="Times New Roman" w:hAnsi="Times New Roman"/>
          <w:sz w:val="28"/>
          <w:szCs w:val="28"/>
          <w:lang w:eastAsia="ru-RU"/>
        </w:rPr>
        <w:t xml:space="preserve"> Московской области;</w:t>
      </w:r>
    </w:p>
    <w:p w14:paraId="2ABD6975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t xml:space="preserve">- выполнение плана работы Совета депутатов городского округа 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Лыткарино</w:t>
      </w:r>
      <w:r w:rsidRPr="00EA111D">
        <w:rPr>
          <w:rFonts w:ascii="Times New Roman" w:hAnsi="Times New Roman"/>
          <w:sz w:val="28"/>
          <w:szCs w:val="28"/>
          <w:lang w:eastAsia="ru-RU"/>
        </w:rPr>
        <w:t>;</w:t>
      </w:r>
    </w:p>
    <w:p w14:paraId="3F8370CA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личный вклад в общий результат работы органов местного самоуправления городского округа 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Лыткарино</w:t>
      </w:r>
      <w:r w:rsidRPr="00EA111D">
        <w:rPr>
          <w:rFonts w:ascii="Times New Roman" w:hAnsi="Times New Roman"/>
          <w:sz w:val="28"/>
          <w:szCs w:val="28"/>
          <w:lang w:eastAsia="ru-RU"/>
        </w:rPr>
        <w:t xml:space="preserve"> Московской области;</w:t>
      </w:r>
    </w:p>
    <w:p w14:paraId="308AD392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t>- участие в подготовке, организации и проведении общественно значимых мероприятий;</w:t>
      </w:r>
    </w:p>
    <w:p w14:paraId="58E347E0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t>10.</w:t>
      </w:r>
      <w:r w:rsidR="00D3526B">
        <w:rPr>
          <w:rFonts w:ascii="Times New Roman" w:hAnsi="Times New Roman"/>
          <w:sz w:val="28"/>
          <w:szCs w:val="28"/>
          <w:lang w:eastAsia="ru-RU"/>
        </w:rPr>
        <w:t>5</w:t>
      </w:r>
      <w:r w:rsidRPr="00EA111D">
        <w:rPr>
          <w:rFonts w:ascii="Times New Roman" w:hAnsi="Times New Roman"/>
          <w:sz w:val="28"/>
          <w:szCs w:val="28"/>
          <w:lang w:eastAsia="ru-RU"/>
        </w:rPr>
        <w:t>.2. критерии оценки деятельности главы городского округа Лыткарино:</w:t>
      </w:r>
    </w:p>
    <w:p w14:paraId="2249534A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t xml:space="preserve">- осуществление полномочий в соответствии с Уставом городского округа 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Лыткарино</w:t>
      </w:r>
      <w:r w:rsidRPr="00EA111D">
        <w:rPr>
          <w:rFonts w:ascii="Times New Roman" w:hAnsi="Times New Roman"/>
          <w:sz w:val="28"/>
          <w:szCs w:val="28"/>
          <w:lang w:eastAsia="ru-RU"/>
        </w:rPr>
        <w:t xml:space="preserve"> Московской области;</w:t>
      </w:r>
    </w:p>
    <w:p w14:paraId="720CFB79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t>- выполнение поручений Губернатора Московской области;</w:t>
      </w:r>
    </w:p>
    <w:p w14:paraId="771836A2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t xml:space="preserve">- выполнение законных решений Совета депутатов городского округа 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Лыткарино</w:t>
      </w:r>
      <w:r w:rsidRPr="00EA111D">
        <w:rPr>
          <w:rFonts w:ascii="Times New Roman" w:hAnsi="Times New Roman"/>
          <w:sz w:val="28"/>
          <w:szCs w:val="28"/>
          <w:lang w:eastAsia="ru-RU"/>
        </w:rPr>
        <w:t>;</w:t>
      </w:r>
    </w:p>
    <w:p w14:paraId="76F4D16B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t>- участие в подготовке, организации и проведении общественно значимых мероприятий;</w:t>
      </w:r>
    </w:p>
    <w:p w14:paraId="2912FDB8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t xml:space="preserve">- профессионализм и личный вклад в общий результат работы органов местного самоуправления городского округа 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Лыткарино</w:t>
      </w:r>
      <w:r w:rsidRPr="00EA111D">
        <w:rPr>
          <w:rFonts w:ascii="Times New Roman" w:hAnsi="Times New Roman"/>
          <w:sz w:val="28"/>
          <w:szCs w:val="28"/>
          <w:lang w:eastAsia="ru-RU"/>
        </w:rPr>
        <w:t xml:space="preserve"> Московской области;</w:t>
      </w:r>
    </w:p>
    <w:p w14:paraId="589C3B75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t xml:space="preserve">- исполнение муниципальных программ городского округа 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Лыткарино</w:t>
      </w:r>
      <w:r w:rsidRPr="00EA111D">
        <w:rPr>
          <w:rFonts w:ascii="Times New Roman" w:hAnsi="Times New Roman"/>
          <w:sz w:val="28"/>
          <w:szCs w:val="28"/>
          <w:lang w:eastAsia="ru-RU"/>
        </w:rPr>
        <w:t xml:space="preserve"> Московской области;</w:t>
      </w:r>
    </w:p>
    <w:p w14:paraId="7CA1D982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t>10.</w:t>
      </w:r>
      <w:r w:rsidR="00D3526B">
        <w:rPr>
          <w:rFonts w:ascii="Times New Roman" w:hAnsi="Times New Roman"/>
          <w:sz w:val="28"/>
          <w:szCs w:val="28"/>
          <w:lang w:eastAsia="ru-RU"/>
        </w:rPr>
        <w:t>5</w:t>
      </w:r>
      <w:r w:rsidRPr="00EA111D">
        <w:rPr>
          <w:rFonts w:ascii="Times New Roman" w:hAnsi="Times New Roman"/>
          <w:sz w:val="28"/>
          <w:szCs w:val="28"/>
          <w:lang w:eastAsia="ru-RU"/>
        </w:rPr>
        <w:t xml:space="preserve">.3. критерии оценки деятельности председателя Контрольно-счетной палаты городского округа 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Лыткарино</w:t>
      </w:r>
      <w:r w:rsidRPr="00EA111D">
        <w:rPr>
          <w:rFonts w:ascii="Times New Roman" w:hAnsi="Times New Roman"/>
          <w:sz w:val="28"/>
          <w:szCs w:val="28"/>
          <w:lang w:eastAsia="ru-RU"/>
        </w:rPr>
        <w:t>:</w:t>
      </w:r>
    </w:p>
    <w:p w14:paraId="6822408B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t xml:space="preserve">- осуществление полномочий Контрольно-счетной палатой городского округа 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Лыткарино</w:t>
      </w:r>
      <w:r w:rsidRPr="00EA111D">
        <w:rPr>
          <w:rFonts w:ascii="Times New Roman" w:hAnsi="Times New Roman"/>
          <w:sz w:val="28"/>
          <w:szCs w:val="28"/>
          <w:lang w:eastAsia="ru-RU"/>
        </w:rPr>
        <w:t xml:space="preserve"> в соответствии с Уставом городского округа 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Лыткарино</w:t>
      </w:r>
      <w:r w:rsidRPr="00EA111D">
        <w:rPr>
          <w:rFonts w:ascii="Times New Roman" w:hAnsi="Times New Roman"/>
          <w:sz w:val="28"/>
          <w:szCs w:val="28"/>
          <w:lang w:eastAsia="ru-RU"/>
        </w:rPr>
        <w:t xml:space="preserve"> Московской области;</w:t>
      </w:r>
    </w:p>
    <w:p w14:paraId="0512F921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t xml:space="preserve">- осуществление полномочий председателя Контрольно-счетной палаты городского округа 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Лыткарино</w:t>
      </w:r>
      <w:r w:rsidRPr="00EA111D">
        <w:rPr>
          <w:rFonts w:ascii="Times New Roman" w:hAnsi="Times New Roman"/>
          <w:sz w:val="28"/>
          <w:szCs w:val="28"/>
          <w:lang w:eastAsia="ru-RU"/>
        </w:rPr>
        <w:t xml:space="preserve"> в соответствии с Положением об организации деятельности Контрольно-счетной палаты городского округа 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Лыткарино</w:t>
      </w:r>
      <w:r w:rsidRPr="00EA111D">
        <w:rPr>
          <w:rFonts w:ascii="Times New Roman" w:hAnsi="Times New Roman"/>
          <w:sz w:val="28"/>
          <w:szCs w:val="28"/>
          <w:lang w:eastAsia="ru-RU"/>
        </w:rPr>
        <w:t xml:space="preserve"> Московской области;</w:t>
      </w:r>
    </w:p>
    <w:p w14:paraId="43EC184B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t xml:space="preserve">- реализация плана работы Контрольно-счетной палаты городского округа 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Лыткарино</w:t>
      </w:r>
      <w:r w:rsidRPr="00EA111D">
        <w:rPr>
          <w:rFonts w:ascii="Times New Roman" w:hAnsi="Times New Roman"/>
          <w:sz w:val="28"/>
          <w:szCs w:val="28"/>
          <w:lang w:eastAsia="ru-RU"/>
        </w:rPr>
        <w:t xml:space="preserve"> за текущий квартал, год;</w:t>
      </w:r>
    </w:p>
    <w:p w14:paraId="536CBCA7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t xml:space="preserve">- выполнение мероприятий, включенных в план работы Контрольно-счетной палаты городского округа 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Лыткарино</w:t>
      </w:r>
      <w:r w:rsidRPr="00EA111D">
        <w:rPr>
          <w:rFonts w:ascii="Times New Roman" w:hAnsi="Times New Roman"/>
          <w:sz w:val="28"/>
          <w:szCs w:val="28"/>
          <w:lang w:eastAsia="ru-RU"/>
        </w:rPr>
        <w:t xml:space="preserve"> на основании поручений Совета депутатов городского округа 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Лыткарино</w:t>
      </w:r>
      <w:r w:rsidRPr="00EA111D">
        <w:rPr>
          <w:rFonts w:ascii="Times New Roman" w:hAnsi="Times New Roman"/>
          <w:sz w:val="28"/>
          <w:szCs w:val="28"/>
          <w:lang w:eastAsia="ru-RU"/>
        </w:rPr>
        <w:t xml:space="preserve">, главы городского округа 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Лыткарино</w:t>
      </w:r>
      <w:r w:rsidRPr="00EA111D">
        <w:rPr>
          <w:rFonts w:ascii="Times New Roman" w:hAnsi="Times New Roman"/>
          <w:sz w:val="28"/>
          <w:szCs w:val="28"/>
          <w:lang w:eastAsia="ru-RU"/>
        </w:rPr>
        <w:t>;</w:t>
      </w:r>
    </w:p>
    <w:p w14:paraId="0D8E307B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t xml:space="preserve">- анализ и мониторинг бюджетного процесса в городском округе 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Лыткарино</w:t>
      </w:r>
      <w:r w:rsidRPr="00EA111D">
        <w:rPr>
          <w:rFonts w:ascii="Times New Roman" w:hAnsi="Times New Roman"/>
          <w:sz w:val="28"/>
          <w:szCs w:val="28"/>
          <w:lang w:eastAsia="ru-RU"/>
        </w:rPr>
        <w:t xml:space="preserve"> Московской области; </w:t>
      </w:r>
    </w:p>
    <w:p w14:paraId="22E6A20C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t xml:space="preserve">- профессионализм и личный вклад в общий результат работы органов местного самоуправления городского округа </w:t>
      </w:r>
      <w:r w:rsidRPr="00EA111D">
        <w:rPr>
          <w:rFonts w:ascii="Times New Roman" w:hAnsi="Times New Roman"/>
          <w:bCs/>
          <w:sz w:val="28"/>
          <w:szCs w:val="28"/>
          <w:lang w:eastAsia="ru-RU"/>
        </w:rPr>
        <w:t>Лыткарино</w:t>
      </w:r>
      <w:r w:rsidRPr="00EA111D">
        <w:rPr>
          <w:rFonts w:ascii="Times New Roman" w:hAnsi="Times New Roman"/>
          <w:sz w:val="28"/>
          <w:szCs w:val="28"/>
          <w:lang w:eastAsia="ru-RU"/>
        </w:rPr>
        <w:t xml:space="preserve"> Московской области.</w:t>
      </w:r>
    </w:p>
    <w:p w14:paraId="04E36527" w14:textId="77777777" w:rsidR="00FF6FAB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t>10.</w:t>
      </w:r>
      <w:r w:rsidR="00D3526B">
        <w:rPr>
          <w:rFonts w:ascii="Times New Roman" w:hAnsi="Times New Roman"/>
          <w:sz w:val="28"/>
          <w:szCs w:val="28"/>
          <w:lang w:eastAsia="ru-RU"/>
        </w:rPr>
        <w:t>6</w:t>
      </w:r>
      <w:r w:rsidRPr="00EA111D">
        <w:rPr>
          <w:rFonts w:ascii="Times New Roman" w:hAnsi="Times New Roman"/>
          <w:sz w:val="28"/>
          <w:szCs w:val="28"/>
          <w:lang w:eastAsia="ru-RU"/>
        </w:rPr>
        <w:t>. Премия по итогам работы за квартал, за год не выплачивается:</w:t>
      </w:r>
    </w:p>
    <w:p w14:paraId="22AC44E3" w14:textId="77777777" w:rsidR="00D3526B" w:rsidRPr="006F2090" w:rsidRDefault="00D3526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090">
        <w:rPr>
          <w:rFonts w:ascii="Times New Roman" w:hAnsi="Times New Roman"/>
          <w:sz w:val="28"/>
          <w:szCs w:val="28"/>
          <w:lang w:eastAsia="ru-RU"/>
        </w:rPr>
        <w:t>- лиц</w:t>
      </w:r>
      <w:r w:rsidR="008A6820" w:rsidRPr="006F2090">
        <w:rPr>
          <w:rFonts w:ascii="Times New Roman" w:hAnsi="Times New Roman"/>
          <w:sz w:val="28"/>
          <w:szCs w:val="28"/>
          <w:lang w:eastAsia="ru-RU"/>
        </w:rPr>
        <w:t>у</w:t>
      </w:r>
      <w:r w:rsidRPr="006F2090">
        <w:rPr>
          <w:rFonts w:ascii="Times New Roman" w:hAnsi="Times New Roman"/>
          <w:sz w:val="28"/>
          <w:szCs w:val="28"/>
          <w:lang w:eastAsia="ru-RU"/>
        </w:rPr>
        <w:t>, замещающе</w:t>
      </w:r>
      <w:r w:rsidR="008A6820" w:rsidRPr="006F2090">
        <w:rPr>
          <w:rFonts w:ascii="Times New Roman" w:hAnsi="Times New Roman"/>
          <w:sz w:val="28"/>
          <w:szCs w:val="28"/>
          <w:lang w:eastAsia="ru-RU"/>
        </w:rPr>
        <w:t>му</w:t>
      </w:r>
      <w:r w:rsidRPr="006F2090">
        <w:rPr>
          <w:rFonts w:ascii="Times New Roman" w:hAnsi="Times New Roman"/>
          <w:sz w:val="28"/>
          <w:szCs w:val="28"/>
          <w:lang w:eastAsia="ru-RU"/>
        </w:rPr>
        <w:t xml:space="preserve"> муниципальную должность, </w:t>
      </w:r>
      <w:r w:rsidR="008A6820" w:rsidRPr="006F2090">
        <w:rPr>
          <w:rFonts w:ascii="Times New Roman" w:hAnsi="Times New Roman"/>
          <w:sz w:val="28"/>
          <w:szCs w:val="28"/>
          <w:lang w:eastAsia="ru-RU"/>
        </w:rPr>
        <w:t xml:space="preserve">деятельность которого </w:t>
      </w:r>
      <w:r w:rsidRPr="006F2090">
        <w:rPr>
          <w:rFonts w:ascii="Times New Roman" w:hAnsi="Times New Roman"/>
          <w:sz w:val="28"/>
          <w:szCs w:val="28"/>
          <w:lang w:eastAsia="ru-RU"/>
        </w:rPr>
        <w:t>за истекший период признана неудовлетворительной;</w:t>
      </w:r>
    </w:p>
    <w:p w14:paraId="45DB8963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090">
        <w:rPr>
          <w:rFonts w:ascii="Times New Roman" w:hAnsi="Times New Roman"/>
          <w:sz w:val="28"/>
          <w:szCs w:val="28"/>
          <w:lang w:eastAsia="ru-RU"/>
        </w:rPr>
        <w:t>- лицу, замещающему муниципальную должность, находящемуся</w:t>
      </w:r>
      <w:r w:rsidRPr="00EA111D">
        <w:rPr>
          <w:rFonts w:ascii="Times New Roman" w:hAnsi="Times New Roman"/>
          <w:sz w:val="28"/>
          <w:szCs w:val="28"/>
          <w:lang w:eastAsia="ru-RU"/>
        </w:rPr>
        <w:t xml:space="preserve"> на дату принятия решения о премировании в отпуске по уходу за ребенком до достижения им установленного законодательством Российской Федерации возраста, в отпуске по беременности и родам;</w:t>
      </w:r>
    </w:p>
    <w:p w14:paraId="12327B67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t>- лицу, прекратившему осуществление полномочий по муниципальной должности до принятия решения о премировании;</w:t>
      </w:r>
    </w:p>
    <w:p w14:paraId="35B4C921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11D">
        <w:rPr>
          <w:rFonts w:ascii="Times New Roman" w:hAnsi="Times New Roman"/>
          <w:sz w:val="28"/>
          <w:szCs w:val="28"/>
          <w:lang w:eastAsia="ru-RU"/>
        </w:rPr>
        <w:lastRenderedPageBreak/>
        <w:t>- лицам, имеющи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EA111D">
        <w:rPr>
          <w:rFonts w:ascii="Times New Roman" w:hAnsi="Times New Roman"/>
          <w:sz w:val="28"/>
          <w:szCs w:val="28"/>
          <w:lang w:eastAsia="ru-RU"/>
        </w:rPr>
        <w:t xml:space="preserve"> неснятые дисциплинарные взыскания</w:t>
      </w:r>
      <w:r w:rsidR="008A68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111D">
        <w:rPr>
          <w:rFonts w:ascii="Times New Roman" w:hAnsi="Times New Roman"/>
          <w:sz w:val="28"/>
          <w:szCs w:val="28"/>
          <w:lang w:eastAsia="ru-RU"/>
        </w:rPr>
        <w:t>(к премированию не представляются).</w:t>
      </w:r>
    </w:p>
    <w:p w14:paraId="7394BEFE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A111D">
        <w:rPr>
          <w:rFonts w:ascii="Times New Roman" w:hAnsi="Times New Roman"/>
          <w:bCs/>
          <w:sz w:val="28"/>
          <w:szCs w:val="28"/>
        </w:rPr>
        <w:t>10.</w:t>
      </w:r>
      <w:r w:rsidR="007F4C0D">
        <w:rPr>
          <w:rFonts w:ascii="Times New Roman" w:hAnsi="Times New Roman"/>
          <w:bCs/>
          <w:sz w:val="28"/>
          <w:szCs w:val="28"/>
        </w:rPr>
        <w:t>7</w:t>
      </w:r>
      <w:r w:rsidRPr="00EA111D">
        <w:rPr>
          <w:rFonts w:ascii="Times New Roman" w:hAnsi="Times New Roman"/>
          <w:bCs/>
          <w:sz w:val="28"/>
          <w:szCs w:val="28"/>
        </w:rPr>
        <w:t>. Муниципальному служащему за выполнение особо важных и сложных заданий выплачивается премия в порядке, установленном представителем нанимателя.</w:t>
      </w:r>
    </w:p>
    <w:p w14:paraId="2C700578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A111D">
        <w:rPr>
          <w:rFonts w:ascii="Times New Roman" w:hAnsi="Times New Roman"/>
          <w:bCs/>
          <w:sz w:val="28"/>
          <w:szCs w:val="28"/>
        </w:rPr>
        <w:t>10.</w:t>
      </w:r>
      <w:r w:rsidR="007F4C0D">
        <w:rPr>
          <w:rFonts w:ascii="Times New Roman" w:hAnsi="Times New Roman"/>
          <w:bCs/>
          <w:sz w:val="28"/>
          <w:szCs w:val="28"/>
        </w:rPr>
        <w:t>8</w:t>
      </w:r>
      <w:r w:rsidRPr="00EA111D">
        <w:rPr>
          <w:rFonts w:ascii="Times New Roman" w:hAnsi="Times New Roman"/>
          <w:bCs/>
          <w:sz w:val="28"/>
          <w:szCs w:val="28"/>
        </w:rPr>
        <w:t>. Премия за выполнение особо важных и сложных заданий выплачивается муниципальному служащему в пределах установленного фонда оплаты труда и размером не ограничивается.</w:t>
      </w:r>
    </w:p>
    <w:p w14:paraId="608E9559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A111D">
        <w:rPr>
          <w:rFonts w:ascii="Times New Roman" w:hAnsi="Times New Roman"/>
          <w:bCs/>
          <w:sz w:val="28"/>
          <w:szCs w:val="28"/>
        </w:rPr>
        <w:t>10.</w:t>
      </w:r>
      <w:r w:rsidR="007F4C0D">
        <w:rPr>
          <w:rFonts w:ascii="Times New Roman" w:hAnsi="Times New Roman"/>
          <w:bCs/>
          <w:sz w:val="28"/>
          <w:szCs w:val="28"/>
        </w:rPr>
        <w:t>9</w:t>
      </w:r>
      <w:r w:rsidRPr="00EA111D">
        <w:rPr>
          <w:rFonts w:ascii="Times New Roman" w:hAnsi="Times New Roman"/>
          <w:bCs/>
          <w:sz w:val="28"/>
          <w:szCs w:val="28"/>
        </w:rPr>
        <w:t>. Решение о выплате муниципальному служащему премии за выполнение особо важных и сложных заданий и ее размере принимается представителем нанимателя:</w:t>
      </w:r>
    </w:p>
    <w:p w14:paraId="59045F7B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A111D">
        <w:rPr>
          <w:rFonts w:ascii="Times New Roman" w:hAnsi="Times New Roman"/>
          <w:bCs/>
          <w:sz w:val="28"/>
          <w:szCs w:val="28"/>
        </w:rPr>
        <w:t>в Администрации городского округа Лыткарино, включая руководителей органов Администрации городского округа Лыткарино с правами юридического лица - главой городского округа Лыткарино;</w:t>
      </w:r>
    </w:p>
    <w:p w14:paraId="17CFDDF5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A111D">
        <w:rPr>
          <w:rFonts w:ascii="Times New Roman" w:hAnsi="Times New Roman"/>
          <w:bCs/>
          <w:sz w:val="28"/>
          <w:szCs w:val="28"/>
        </w:rPr>
        <w:t>в органах Администрации городского округа Лыткарино с правами юридического лица - руководителем этого органа;</w:t>
      </w:r>
    </w:p>
    <w:p w14:paraId="1C82C58A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A111D">
        <w:rPr>
          <w:rFonts w:ascii="Times New Roman" w:hAnsi="Times New Roman"/>
          <w:bCs/>
          <w:sz w:val="28"/>
          <w:szCs w:val="28"/>
        </w:rPr>
        <w:t>в Совете депутатов городского округа Лыткарино - председателем Совета депутатов городского округа Лыткарино;</w:t>
      </w:r>
    </w:p>
    <w:p w14:paraId="5FE10830" w14:textId="77777777" w:rsidR="00FF6FAB" w:rsidRPr="00EA111D" w:rsidRDefault="00FF6FAB" w:rsidP="00FF6FA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A111D">
        <w:rPr>
          <w:rFonts w:ascii="Times New Roman" w:hAnsi="Times New Roman"/>
          <w:bCs/>
          <w:sz w:val="28"/>
          <w:szCs w:val="28"/>
        </w:rPr>
        <w:t>в Контрольно-счетной палате городского округа Лыткарино - председателем Контрольно-счетной палаты городского округа Лыткарино.</w:t>
      </w:r>
      <w:r>
        <w:rPr>
          <w:rFonts w:ascii="Times New Roman" w:hAnsi="Times New Roman"/>
          <w:bCs/>
          <w:sz w:val="28"/>
          <w:szCs w:val="28"/>
        </w:rPr>
        <w:t>».</w:t>
      </w:r>
    </w:p>
    <w:p w14:paraId="5703F719" w14:textId="77777777" w:rsidR="00E70D27" w:rsidRPr="00E70D27" w:rsidRDefault="00E70D27" w:rsidP="00FF6FAB">
      <w:pPr>
        <w:tabs>
          <w:tab w:val="left" w:pos="426"/>
          <w:tab w:val="left" w:pos="993"/>
        </w:tabs>
        <w:spacing w:after="0" w:line="264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E2B55DE" w14:textId="77777777" w:rsidR="00701000" w:rsidRPr="00E70D27" w:rsidRDefault="00701000" w:rsidP="00FF6FAB">
      <w:pPr>
        <w:spacing w:after="0" w:line="264" w:lineRule="auto"/>
        <w:rPr>
          <w:rFonts w:ascii="Times New Roman" w:hAnsi="Times New Roman"/>
          <w:color w:val="000000"/>
          <w:sz w:val="28"/>
          <w:szCs w:val="28"/>
        </w:rPr>
      </w:pPr>
    </w:p>
    <w:p w14:paraId="6F8A130B" w14:textId="72F273BE" w:rsidR="00701000" w:rsidRPr="00E70D27" w:rsidRDefault="00701000" w:rsidP="00FF6FAB">
      <w:pPr>
        <w:widowControl w:val="0"/>
        <w:autoSpaceDE w:val="0"/>
        <w:autoSpaceDN w:val="0"/>
        <w:spacing w:after="0" w:line="264" w:lineRule="auto"/>
        <w:rPr>
          <w:rFonts w:ascii="Times New Roman" w:hAnsi="Times New Roman"/>
          <w:sz w:val="28"/>
          <w:szCs w:val="28"/>
        </w:rPr>
      </w:pPr>
      <w:bookmarkStart w:id="2" w:name="Par0"/>
      <w:bookmarkEnd w:id="2"/>
      <w:r w:rsidRPr="00E70D27">
        <w:rPr>
          <w:rFonts w:ascii="Times New Roman" w:hAnsi="Times New Roman"/>
          <w:color w:val="000000"/>
          <w:sz w:val="28"/>
          <w:szCs w:val="28"/>
          <w:lang w:eastAsia="ru-RU"/>
        </w:rPr>
        <w:t>Глава городского округа Лыткарино                                                   К.А. Кравцов</w:t>
      </w:r>
    </w:p>
    <w:p w14:paraId="1F096E55" w14:textId="77777777" w:rsidR="006668E9" w:rsidRPr="00E70D27" w:rsidRDefault="006668E9" w:rsidP="00FF6FAB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sectPr w:rsidR="006668E9" w:rsidRPr="00E70D27" w:rsidSect="000776E5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55F06"/>
    <w:multiLevelType w:val="hybridMultilevel"/>
    <w:tmpl w:val="860CE392"/>
    <w:lvl w:ilvl="0" w:tplc="A40840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4091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8D"/>
    <w:rsid w:val="000776E5"/>
    <w:rsid w:val="000F571E"/>
    <w:rsid w:val="00253991"/>
    <w:rsid w:val="00297D19"/>
    <w:rsid w:val="00372DB2"/>
    <w:rsid w:val="0042780A"/>
    <w:rsid w:val="00463A7C"/>
    <w:rsid w:val="00544FE5"/>
    <w:rsid w:val="0054729C"/>
    <w:rsid w:val="00567F64"/>
    <w:rsid w:val="00587531"/>
    <w:rsid w:val="005E3A46"/>
    <w:rsid w:val="005E5B29"/>
    <w:rsid w:val="005F772A"/>
    <w:rsid w:val="006668E9"/>
    <w:rsid w:val="006F2090"/>
    <w:rsid w:val="00701000"/>
    <w:rsid w:val="007E2631"/>
    <w:rsid w:val="007F4C0D"/>
    <w:rsid w:val="008A6820"/>
    <w:rsid w:val="0090756F"/>
    <w:rsid w:val="0098558D"/>
    <w:rsid w:val="009930B1"/>
    <w:rsid w:val="009B277C"/>
    <w:rsid w:val="00A97F43"/>
    <w:rsid w:val="00B05166"/>
    <w:rsid w:val="00B760BB"/>
    <w:rsid w:val="00BC7283"/>
    <w:rsid w:val="00D3526B"/>
    <w:rsid w:val="00E70D27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2BF2"/>
  <w15:docId w15:val="{AB9A0CAF-B0F5-460E-85B4-0AE66650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000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F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dcterms:created xsi:type="dcterms:W3CDTF">2024-01-22T09:15:00Z</dcterms:created>
  <dcterms:modified xsi:type="dcterms:W3CDTF">2024-01-25T15:24:00Z</dcterms:modified>
</cp:coreProperties>
</file>