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794C" w14:textId="37AB4E70" w:rsidR="00EF1C7F" w:rsidRPr="00EF1C7F" w:rsidRDefault="00EF1C7F" w:rsidP="00EF1C7F">
      <w:pPr>
        <w:tabs>
          <w:tab w:val="left" w:pos="4395"/>
        </w:tabs>
        <w:autoSpaceDN w:val="0"/>
        <w:spacing w:before="240" w:after="120"/>
        <w:jc w:val="center"/>
        <w:rPr>
          <w:sz w:val="28"/>
          <w:szCs w:val="20"/>
          <w:lang w:eastAsia="zh-CN"/>
        </w:rPr>
      </w:pPr>
      <w:r w:rsidRPr="00EF1C7F">
        <w:rPr>
          <w:noProof/>
          <w:sz w:val="28"/>
          <w:szCs w:val="20"/>
        </w:rPr>
        <w:drawing>
          <wp:inline distT="0" distB="0" distL="0" distR="0" wp14:anchorId="4112020D" wp14:editId="641E5F07">
            <wp:extent cx="514350" cy="638175"/>
            <wp:effectExtent l="0" t="0" r="0" b="9525"/>
            <wp:docPr id="323209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4AE1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center"/>
        <w:rPr>
          <w:b/>
          <w:bCs/>
          <w:sz w:val="32"/>
          <w:szCs w:val="32"/>
          <w:lang w:eastAsia="zh-CN"/>
        </w:rPr>
      </w:pPr>
      <w:r w:rsidRPr="00EF1C7F">
        <w:rPr>
          <w:b/>
          <w:bCs/>
          <w:sz w:val="32"/>
          <w:szCs w:val="32"/>
          <w:lang w:eastAsia="zh-CN"/>
        </w:rPr>
        <w:t>СОВЕТ ДЕПУТАТОВ</w:t>
      </w:r>
    </w:p>
    <w:p w14:paraId="2F244D5D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center"/>
        <w:rPr>
          <w:b/>
          <w:bCs/>
          <w:sz w:val="32"/>
          <w:szCs w:val="32"/>
          <w:lang w:eastAsia="zh-CN"/>
        </w:rPr>
      </w:pPr>
      <w:r w:rsidRPr="00EF1C7F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1EB8C866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31ECA757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  <w:r w:rsidRPr="00EF1C7F">
        <w:rPr>
          <w:b/>
          <w:sz w:val="34"/>
          <w:szCs w:val="34"/>
          <w:lang w:eastAsia="zh-CN"/>
        </w:rPr>
        <w:t>РЕШЕНИЕ</w:t>
      </w:r>
    </w:p>
    <w:p w14:paraId="5EDC923A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both"/>
        <w:rPr>
          <w:sz w:val="4"/>
          <w:szCs w:val="4"/>
          <w:u w:val="single"/>
          <w:lang w:eastAsia="zh-CN"/>
        </w:rPr>
      </w:pPr>
    </w:p>
    <w:p w14:paraId="4EE2A68E" w14:textId="739322CD" w:rsidR="00EF1C7F" w:rsidRPr="00EF1C7F" w:rsidRDefault="00EF1C7F" w:rsidP="00EF1C7F">
      <w:pPr>
        <w:tabs>
          <w:tab w:val="left" w:pos="4395"/>
        </w:tabs>
        <w:suppressAutoHyphens/>
        <w:autoSpaceDN w:val="0"/>
        <w:jc w:val="center"/>
        <w:rPr>
          <w:sz w:val="28"/>
          <w:szCs w:val="20"/>
          <w:u w:val="single"/>
          <w:lang w:eastAsia="zh-CN"/>
        </w:rPr>
      </w:pPr>
      <w:r w:rsidRPr="00EF1C7F">
        <w:rPr>
          <w:sz w:val="28"/>
          <w:szCs w:val="20"/>
          <w:u w:val="single"/>
          <w:lang w:eastAsia="zh-CN"/>
        </w:rPr>
        <w:t>2</w:t>
      </w:r>
      <w:r>
        <w:rPr>
          <w:sz w:val="28"/>
          <w:szCs w:val="20"/>
          <w:u w:val="single"/>
          <w:lang w:eastAsia="zh-CN"/>
        </w:rPr>
        <w:t>0</w:t>
      </w:r>
      <w:r w:rsidRPr="00EF1C7F">
        <w:rPr>
          <w:sz w:val="28"/>
          <w:szCs w:val="20"/>
          <w:u w:val="single"/>
          <w:lang w:eastAsia="zh-CN"/>
        </w:rPr>
        <w:t>.0</w:t>
      </w:r>
      <w:r>
        <w:rPr>
          <w:sz w:val="28"/>
          <w:szCs w:val="20"/>
          <w:u w:val="single"/>
          <w:lang w:eastAsia="zh-CN"/>
        </w:rPr>
        <w:t>6</w:t>
      </w:r>
      <w:r w:rsidRPr="00EF1C7F">
        <w:rPr>
          <w:sz w:val="28"/>
          <w:szCs w:val="20"/>
          <w:u w:val="single"/>
          <w:lang w:eastAsia="zh-CN"/>
        </w:rPr>
        <w:t>.2024 № 47</w:t>
      </w:r>
      <w:r>
        <w:rPr>
          <w:sz w:val="28"/>
          <w:szCs w:val="20"/>
          <w:u w:val="single"/>
          <w:lang w:eastAsia="zh-CN"/>
        </w:rPr>
        <w:t>5</w:t>
      </w:r>
      <w:r w:rsidRPr="00EF1C7F">
        <w:rPr>
          <w:sz w:val="28"/>
          <w:szCs w:val="20"/>
          <w:u w:val="single"/>
          <w:lang w:eastAsia="zh-CN"/>
        </w:rPr>
        <w:t>/5</w:t>
      </w:r>
      <w:r>
        <w:rPr>
          <w:sz w:val="28"/>
          <w:szCs w:val="20"/>
          <w:u w:val="single"/>
          <w:lang w:eastAsia="zh-CN"/>
        </w:rPr>
        <w:t>7</w:t>
      </w:r>
    </w:p>
    <w:p w14:paraId="681C71E5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both"/>
        <w:rPr>
          <w:sz w:val="4"/>
          <w:szCs w:val="4"/>
          <w:lang w:eastAsia="zh-CN"/>
        </w:rPr>
      </w:pPr>
    </w:p>
    <w:p w14:paraId="264A5601" w14:textId="77777777" w:rsidR="00EF1C7F" w:rsidRPr="00EF1C7F" w:rsidRDefault="00EF1C7F" w:rsidP="00EF1C7F">
      <w:pPr>
        <w:tabs>
          <w:tab w:val="left" w:pos="4395"/>
        </w:tabs>
        <w:suppressAutoHyphens/>
        <w:autoSpaceDN w:val="0"/>
        <w:jc w:val="center"/>
        <w:rPr>
          <w:sz w:val="20"/>
          <w:szCs w:val="20"/>
          <w:lang w:eastAsia="zh-CN"/>
        </w:rPr>
      </w:pPr>
      <w:r w:rsidRPr="00EF1C7F">
        <w:rPr>
          <w:sz w:val="20"/>
          <w:szCs w:val="20"/>
          <w:lang w:eastAsia="zh-CN"/>
        </w:rPr>
        <w:t>г.о. Лыткарино</w:t>
      </w:r>
    </w:p>
    <w:p w14:paraId="0688D025" w14:textId="0CD228DA" w:rsidR="0033088C" w:rsidRDefault="0033088C" w:rsidP="00EF1C7F">
      <w:pPr>
        <w:ind w:left="-1701" w:right="-567"/>
        <w:jc w:val="center"/>
        <w:rPr>
          <w:sz w:val="26"/>
        </w:rPr>
      </w:pPr>
    </w:p>
    <w:p w14:paraId="64FD3558" w14:textId="77777777" w:rsidR="002E2EF5" w:rsidRPr="00586A5F" w:rsidRDefault="002E2EF5" w:rsidP="002E2EF5">
      <w:pPr>
        <w:jc w:val="center"/>
        <w:rPr>
          <w:rFonts w:ascii="Arial" w:eastAsia="Batang" w:hAnsi="Arial" w:cs="Arial"/>
          <w:bCs/>
        </w:rPr>
      </w:pPr>
    </w:p>
    <w:p w14:paraId="49A5C840" w14:textId="77777777" w:rsidR="00E81E6F" w:rsidRPr="00EF1C7F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EF1C7F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14:paraId="78000A8D" w14:textId="77777777" w:rsidR="00470AA1" w:rsidRPr="00EF1C7F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EF1C7F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34A1B21E" w14:textId="77777777" w:rsidR="00EC75DE" w:rsidRPr="00EF1C7F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«Об утверждении бюджета </w:t>
      </w:r>
    </w:p>
    <w:p w14:paraId="3A3AFC25" w14:textId="77777777" w:rsidR="00EC75DE" w:rsidRPr="00EF1C7F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EF1C7F">
        <w:rPr>
          <w:rFonts w:ascii="Times New Roman" w:eastAsia="Batang" w:hAnsi="Times New Roman" w:cs="Times New Roman"/>
          <w:bCs/>
          <w:sz w:val="28"/>
          <w:szCs w:val="28"/>
        </w:rPr>
        <w:t>городского округа Лыткарино</w:t>
      </w:r>
      <w:r w:rsidR="00767DE9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Pr="00EF1C7F">
        <w:rPr>
          <w:rFonts w:ascii="Times New Roman" w:eastAsia="Batang" w:hAnsi="Times New Roman" w:cs="Times New Roman"/>
          <w:bCs/>
          <w:sz w:val="28"/>
          <w:szCs w:val="28"/>
        </w:rPr>
        <w:t>на  202</w:t>
      </w:r>
      <w:r w:rsidR="00BF4F07" w:rsidRPr="00EF1C7F">
        <w:rPr>
          <w:rFonts w:ascii="Times New Roman" w:eastAsia="Batang" w:hAnsi="Times New Roman" w:cs="Times New Roman"/>
          <w:bCs/>
          <w:sz w:val="28"/>
          <w:szCs w:val="28"/>
        </w:rPr>
        <w:t>4</w:t>
      </w:r>
      <w:r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год </w:t>
      </w:r>
    </w:p>
    <w:p w14:paraId="03E7E9B7" w14:textId="77777777" w:rsidR="00B601DC" w:rsidRPr="00EF1C7F" w:rsidRDefault="00EC75DE" w:rsidP="00EC75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1C7F">
        <w:rPr>
          <w:rFonts w:ascii="Times New Roman" w:eastAsia="Batang" w:hAnsi="Times New Roman" w:cs="Times New Roman"/>
          <w:bCs/>
          <w:sz w:val="28"/>
          <w:szCs w:val="28"/>
        </w:rPr>
        <w:t>и на плановый период 202</w:t>
      </w:r>
      <w:r w:rsidR="00BF4F07" w:rsidRPr="00EF1C7F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и 202</w:t>
      </w:r>
      <w:r w:rsidR="00BF4F07" w:rsidRPr="00EF1C7F">
        <w:rPr>
          <w:rFonts w:ascii="Times New Roman" w:eastAsia="Batang" w:hAnsi="Times New Roman" w:cs="Times New Roman"/>
          <w:bCs/>
          <w:sz w:val="28"/>
          <w:szCs w:val="28"/>
        </w:rPr>
        <w:t>6</w:t>
      </w:r>
      <w:r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годов</w:t>
      </w:r>
      <w:r w:rsidR="00BA231A" w:rsidRPr="00EF1C7F">
        <w:rPr>
          <w:rFonts w:ascii="Times New Roman" w:eastAsia="Batang" w:hAnsi="Times New Roman" w:cs="Times New Roman"/>
          <w:bCs/>
          <w:sz w:val="28"/>
          <w:szCs w:val="28"/>
        </w:rPr>
        <w:t>»</w:t>
      </w:r>
      <w:r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</w:p>
    <w:p w14:paraId="0F718D88" w14:textId="77777777" w:rsidR="001923F8" w:rsidRDefault="001923F8" w:rsidP="0083020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124F4A37" w14:textId="7D4790B6" w:rsidR="00C72FEC" w:rsidRPr="00EF1C7F" w:rsidRDefault="009B61C9" w:rsidP="00714E48">
      <w:pPr>
        <w:autoSpaceDE w:val="0"/>
        <w:autoSpaceDN w:val="0"/>
        <w:adjustRightInd w:val="0"/>
        <w:ind w:right="-2" w:firstLine="708"/>
        <w:jc w:val="both"/>
        <w:rPr>
          <w:bCs/>
          <w:kern w:val="16"/>
          <w:sz w:val="28"/>
          <w:szCs w:val="28"/>
        </w:rPr>
      </w:pPr>
      <w:r w:rsidRPr="00EF1C7F">
        <w:rPr>
          <w:bCs/>
          <w:sz w:val="28"/>
          <w:szCs w:val="28"/>
        </w:rPr>
        <w:t>В соответствии с Бюджетным кодексом Российской Федерации,</w:t>
      </w:r>
      <w:r w:rsidR="00767DE9" w:rsidRPr="00EF1C7F">
        <w:rPr>
          <w:bCs/>
          <w:sz w:val="28"/>
          <w:szCs w:val="28"/>
        </w:rPr>
        <w:t xml:space="preserve"> </w:t>
      </w:r>
      <w:r w:rsidR="00E11A45" w:rsidRPr="00EF1C7F">
        <w:rPr>
          <w:bCs/>
          <w:sz w:val="28"/>
          <w:szCs w:val="28"/>
        </w:rPr>
        <w:t>с учетом уведомлений Министерства экономики и финансов Московской области</w:t>
      </w:r>
      <w:r w:rsidR="006C17BB" w:rsidRPr="00EF1C7F">
        <w:rPr>
          <w:bCs/>
          <w:sz w:val="28"/>
          <w:szCs w:val="28"/>
        </w:rPr>
        <w:br/>
      </w:r>
      <w:r w:rsidR="00E11A45" w:rsidRPr="00EF1C7F">
        <w:rPr>
          <w:bCs/>
          <w:sz w:val="28"/>
          <w:szCs w:val="28"/>
        </w:rPr>
        <w:t xml:space="preserve"> о предоставлении межбюджетных трансфертов, </w:t>
      </w:r>
      <w:r w:rsidR="00BF68CF" w:rsidRPr="00EF1C7F">
        <w:rPr>
          <w:bCs/>
          <w:sz w:val="28"/>
          <w:szCs w:val="28"/>
        </w:rPr>
        <w:t>а</w:t>
      </w:r>
      <w:r w:rsidR="00367034" w:rsidRPr="00EF1C7F">
        <w:rPr>
          <w:bCs/>
          <w:sz w:val="28"/>
          <w:szCs w:val="28"/>
        </w:rPr>
        <w:t xml:space="preserve"> также </w:t>
      </w:r>
      <w:r w:rsidR="00C72FEC" w:rsidRPr="00EF1C7F">
        <w:rPr>
          <w:bCs/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EF1C7F">
        <w:rPr>
          <w:bCs/>
          <w:kern w:val="16"/>
          <w:sz w:val="28"/>
          <w:szCs w:val="28"/>
        </w:rPr>
        <w:t>ской округ</w:t>
      </w:r>
      <w:r w:rsidR="00C72FEC" w:rsidRPr="00EF1C7F">
        <w:rPr>
          <w:bCs/>
          <w:kern w:val="16"/>
          <w:sz w:val="28"/>
          <w:szCs w:val="28"/>
        </w:rPr>
        <w:t xml:space="preserve"> Лыткарино Московской области», </w:t>
      </w:r>
      <w:r w:rsidR="00196FCB" w:rsidRPr="00EF1C7F">
        <w:rPr>
          <w:bCs/>
          <w:kern w:val="16"/>
          <w:sz w:val="28"/>
          <w:szCs w:val="28"/>
        </w:rPr>
        <w:t>Совет депутатов городского округа Лыткарино</w:t>
      </w:r>
    </w:p>
    <w:p w14:paraId="06DECF1D" w14:textId="77777777" w:rsidR="009B61C9" w:rsidRPr="00EF1C7F" w:rsidRDefault="009B61C9" w:rsidP="00714E48">
      <w:pPr>
        <w:autoSpaceDE w:val="0"/>
        <w:autoSpaceDN w:val="0"/>
        <w:adjustRightInd w:val="0"/>
        <w:ind w:right="-2" w:firstLine="708"/>
        <w:jc w:val="both"/>
        <w:rPr>
          <w:bCs/>
          <w:sz w:val="28"/>
          <w:szCs w:val="28"/>
        </w:rPr>
      </w:pPr>
    </w:p>
    <w:p w14:paraId="2CBC48AE" w14:textId="66CB636B" w:rsidR="00AE2671" w:rsidRDefault="00196FCB" w:rsidP="00714E48">
      <w:pPr>
        <w:tabs>
          <w:tab w:val="center" w:pos="0"/>
        </w:tabs>
        <w:ind w:right="-2"/>
        <w:jc w:val="center"/>
        <w:rPr>
          <w:bCs/>
          <w:kern w:val="16"/>
          <w:sz w:val="28"/>
          <w:szCs w:val="28"/>
        </w:rPr>
      </w:pPr>
      <w:r w:rsidRPr="00EF1C7F">
        <w:rPr>
          <w:bCs/>
          <w:kern w:val="16"/>
          <w:sz w:val="28"/>
          <w:szCs w:val="28"/>
        </w:rPr>
        <w:t>РЕШИЛ</w:t>
      </w:r>
      <w:r w:rsidR="00E81E6F" w:rsidRPr="00EF1C7F">
        <w:rPr>
          <w:bCs/>
          <w:kern w:val="16"/>
          <w:sz w:val="28"/>
          <w:szCs w:val="28"/>
        </w:rPr>
        <w:t>:</w:t>
      </w:r>
    </w:p>
    <w:p w14:paraId="26508949" w14:textId="77777777" w:rsidR="00EF1C7F" w:rsidRPr="00714E48" w:rsidRDefault="00EF1C7F" w:rsidP="00714E48">
      <w:pPr>
        <w:tabs>
          <w:tab w:val="center" w:pos="0"/>
        </w:tabs>
        <w:ind w:right="-2" w:firstLine="709"/>
        <w:jc w:val="center"/>
        <w:rPr>
          <w:bCs/>
          <w:kern w:val="16"/>
          <w:sz w:val="20"/>
          <w:szCs w:val="20"/>
        </w:rPr>
      </w:pPr>
    </w:p>
    <w:p w14:paraId="4E3CF714" w14:textId="60946B68" w:rsidR="00E81E6F" w:rsidRPr="00EF1C7F" w:rsidRDefault="00E81E6F" w:rsidP="00714E48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1C7F">
        <w:rPr>
          <w:rFonts w:ascii="Times New Roman" w:hAnsi="Times New Roman" w:cs="Times New Roman"/>
          <w:bCs/>
          <w:sz w:val="28"/>
          <w:szCs w:val="28"/>
        </w:rPr>
        <w:t xml:space="preserve">1. Утвердить изменения и дополнения в бюджет </w:t>
      </w:r>
      <w:r w:rsidR="008B7F67" w:rsidRPr="00EF1C7F">
        <w:rPr>
          <w:rFonts w:ascii="Times New Roman" w:eastAsia="Batang" w:hAnsi="Times New Roman" w:cs="Times New Roman"/>
          <w:bCs/>
          <w:sz w:val="28"/>
          <w:szCs w:val="28"/>
        </w:rPr>
        <w:t>городского округа Лыткарино на 202</w:t>
      </w:r>
      <w:r w:rsidR="00BF4F07" w:rsidRPr="00EF1C7F">
        <w:rPr>
          <w:rFonts w:ascii="Times New Roman" w:eastAsia="Batang" w:hAnsi="Times New Roman" w:cs="Times New Roman"/>
          <w:bCs/>
          <w:sz w:val="28"/>
          <w:szCs w:val="28"/>
        </w:rPr>
        <w:t>4</w:t>
      </w:r>
      <w:r w:rsidR="008B7F67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год и  на плановый  период 202</w:t>
      </w:r>
      <w:r w:rsidR="00BF4F07" w:rsidRPr="00EF1C7F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8B7F67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и 202</w:t>
      </w:r>
      <w:r w:rsidR="00BF4F07" w:rsidRPr="00EF1C7F">
        <w:rPr>
          <w:rFonts w:ascii="Times New Roman" w:eastAsia="Batang" w:hAnsi="Times New Roman" w:cs="Times New Roman"/>
          <w:bCs/>
          <w:sz w:val="28"/>
          <w:szCs w:val="28"/>
        </w:rPr>
        <w:t>6</w:t>
      </w:r>
      <w:r w:rsidR="008B7F67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годов</w:t>
      </w:r>
      <w:r w:rsidR="00767DE9"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Pr="00EF1C7F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14:paraId="264C6879" w14:textId="20EC5A55" w:rsidR="007B35E5" w:rsidRPr="007B35E5" w:rsidRDefault="00E81E6F" w:rsidP="007B35E5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5E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B35E5" w:rsidRPr="007B35E5">
        <w:rPr>
          <w:rFonts w:ascii="Times New Roman" w:hAnsi="Times New Roman" w:cs="Times New Roman"/>
          <w:sz w:val="28"/>
          <w:szCs w:val="28"/>
        </w:rPr>
        <w:t xml:space="preserve">Направить настоящие изменения и дополнения в бюджет </w:t>
      </w:r>
      <w:r w:rsidR="007B35E5" w:rsidRPr="007B35E5">
        <w:rPr>
          <w:rFonts w:ascii="Times New Roman" w:eastAsia="Batang" w:hAnsi="Times New Roman" w:cs="Times New Roman"/>
          <w:bCs/>
          <w:sz w:val="28"/>
          <w:szCs w:val="28"/>
        </w:rPr>
        <w:t xml:space="preserve">городского округа Лыткарино на  2024 год и на плановый  период 2025 и 2026 годов </w:t>
      </w:r>
      <w:r w:rsidR="007B35E5" w:rsidRPr="007B35E5">
        <w:rPr>
          <w:rFonts w:ascii="Times New Roman" w:hAnsi="Times New Roman" w:cs="Times New Roman"/>
          <w:sz w:val="28"/>
          <w:szCs w:val="28"/>
        </w:rPr>
        <w:t>главе городского округа Лыткарино для подписания и</w:t>
      </w:r>
      <w:r w:rsidR="00714E48">
        <w:rPr>
          <w:rFonts w:ascii="Times New Roman" w:hAnsi="Times New Roman" w:cs="Times New Roman"/>
          <w:sz w:val="28"/>
          <w:szCs w:val="28"/>
        </w:rPr>
        <w:t xml:space="preserve"> </w:t>
      </w:r>
      <w:r w:rsidR="007B35E5" w:rsidRPr="007B35E5">
        <w:rPr>
          <w:rFonts w:ascii="Times New Roman" w:hAnsi="Times New Roman" w:cs="Times New Roman"/>
          <w:sz w:val="28"/>
          <w:szCs w:val="28"/>
        </w:rPr>
        <w:t>опубликования</w:t>
      </w:r>
      <w:r w:rsidR="00714E48">
        <w:rPr>
          <w:rFonts w:ascii="Times New Roman" w:hAnsi="Times New Roman" w:cs="Times New Roman"/>
          <w:sz w:val="28"/>
          <w:szCs w:val="28"/>
        </w:rPr>
        <w:t xml:space="preserve"> </w:t>
      </w:r>
      <w:r w:rsidR="007B35E5" w:rsidRPr="007B35E5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040238D2" w14:textId="77777777" w:rsidR="00E81E6F" w:rsidRPr="00EF1C7F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bCs/>
          <w:sz w:val="28"/>
          <w:szCs w:val="28"/>
        </w:rPr>
      </w:pPr>
      <w:r w:rsidRPr="00EF1C7F">
        <w:rPr>
          <w:bCs/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644A7BBF" w14:textId="77777777" w:rsidR="000B3AE1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4FA3880D" w14:textId="77777777" w:rsidR="00714E48" w:rsidRPr="00EF1C7F" w:rsidRDefault="00714E4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79C36F81" w14:textId="77777777" w:rsidR="00E90416" w:rsidRPr="00E90416" w:rsidRDefault="00E90416" w:rsidP="00E9041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0416">
        <w:rPr>
          <w:sz w:val="28"/>
          <w:szCs w:val="28"/>
        </w:rPr>
        <w:t xml:space="preserve">И.о. председателя Совета депутатов </w:t>
      </w:r>
    </w:p>
    <w:p w14:paraId="59999508" w14:textId="77777777" w:rsidR="00E90416" w:rsidRPr="00E90416" w:rsidRDefault="00E90416" w:rsidP="00E90416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90416">
        <w:rPr>
          <w:sz w:val="28"/>
          <w:szCs w:val="28"/>
        </w:rPr>
        <w:t>городского округа Лыткарино                                                            Ю.Н. Егоров</w:t>
      </w:r>
    </w:p>
    <w:p w14:paraId="73F746C5" w14:textId="77777777" w:rsidR="00E90416" w:rsidRPr="00E90416" w:rsidRDefault="00E90416" w:rsidP="00E90416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173B93A" w14:textId="77777777" w:rsidR="001D15E2" w:rsidRPr="00EF1C7F" w:rsidRDefault="00E81E6F" w:rsidP="006C17BB">
      <w:pPr>
        <w:shd w:val="clear" w:color="auto" w:fill="FFFFFF"/>
        <w:ind w:right="-2"/>
        <w:rPr>
          <w:rFonts w:eastAsia="Batang"/>
          <w:bCs/>
          <w:sz w:val="28"/>
          <w:szCs w:val="28"/>
        </w:rPr>
      </w:pPr>
      <w:r w:rsidRPr="00EF1C7F">
        <w:rPr>
          <w:bCs/>
          <w:sz w:val="28"/>
          <w:szCs w:val="28"/>
        </w:rPr>
        <w:tab/>
      </w:r>
      <w:r w:rsidRPr="00EF1C7F">
        <w:rPr>
          <w:bCs/>
          <w:sz w:val="28"/>
          <w:szCs w:val="28"/>
        </w:rPr>
        <w:tab/>
      </w:r>
      <w:r w:rsidRPr="00EF1C7F">
        <w:rPr>
          <w:bCs/>
          <w:sz w:val="28"/>
          <w:szCs w:val="28"/>
        </w:rPr>
        <w:tab/>
      </w:r>
      <w:r w:rsidRPr="00EF1C7F">
        <w:rPr>
          <w:bCs/>
          <w:sz w:val="28"/>
          <w:szCs w:val="28"/>
        </w:rPr>
        <w:tab/>
      </w:r>
      <w:r w:rsidRPr="00EF1C7F">
        <w:rPr>
          <w:bCs/>
          <w:sz w:val="28"/>
          <w:szCs w:val="28"/>
        </w:rPr>
        <w:tab/>
      </w:r>
    </w:p>
    <w:p w14:paraId="72C3F6DB" w14:textId="77777777" w:rsidR="00196FCB" w:rsidRPr="00EF1C7F" w:rsidRDefault="00196FCB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5BCC332A" w14:textId="77777777" w:rsidR="00714E48" w:rsidRDefault="00196FCB" w:rsidP="00196FCB">
      <w:pPr>
        <w:pStyle w:val="a3"/>
        <w:ind w:right="-2" w:firstLine="540"/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  <w:r w:rsidRPr="00EF1C7F">
        <w:rPr>
          <w:rFonts w:ascii="Times New Roman" w:eastAsia="Batang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14:paraId="2E078405" w14:textId="77777777" w:rsidR="00714E48" w:rsidRDefault="00714E48" w:rsidP="00196FCB">
      <w:pPr>
        <w:pStyle w:val="a3"/>
        <w:ind w:right="-2" w:firstLine="540"/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1B44CFF6" w14:textId="77777777" w:rsidR="00714E48" w:rsidRDefault="00714E48" w:rsidP="00196FCB">
      <w:pPr>
        <w:pStyle w:val="a3"/>
        <w:ind w:right="-2" w:firstLine="540"/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0289D78E" w14:textId="77777777" w:rsidR="00714E48" w:rsidRDefault="00714E48" w:rsidP="00196FCB">
      <w:pPr>
        <w:pStyle w:val="a3"/>
        <w:ind w:right="-2" w:firstLine="540"/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3236DAE0" w14:textId="13552449" w:rsidR="00E81E6F" w:rsidRPr="00EF1C7F" w:rsidRDefault="00714E48" w:rsidP="00196FCB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                                          </w:t>
      </w:r>
      <w:r w:rsidR="00E81E6F" w:rsidRPr="00EF1C7F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14:paraId="2E4B0428" w14:textId="1AC933DE" w:rsidR="00196FCB" w:rsidRPr="00EF1C7F" w:rsidRDefault="00714E48" w:rsidP="00714E48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81E6F" w:rsidRPr="00EF1C7F">
        <w:rPr>
          <w:rFonts w:ascii="Times New Roman" w:eastAsia="Batang" w:hAnsi="Times New Roman" w:cs="Times New Roman"/>
          <w:sz w:val="28"/>
          <w:szCs w:val="28"/>
        </w:rPr>
        <w:t>Решением Совета депутатов</w:t>
      </w:r>
    </w:p>
    <w:p w14:paraId="7D778828" w14:textId="355E6954" w:rsidR="00E81E6F" w:rsidRPr="00EF1C7F" w:rsidRDefault="00714E48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E81E6F" w:rsidRPr="00EF1C7F">
        <w:rPr>
          <w:rFonts w:ascii="Times New Roman" w:eastAsia="Batang" w:hAnsi="Times New Roman" w:cs="Times New Roman"/>
          <w:sz w:val="28"/>
          <w:szCs w:val="28"/>
        </w:rPr>
        <w:t xml:space="preserve"> город</w:t>
      </w:r>
      <w:r w:rsidR="00F306CB" w:rsidRPr="00EF1C7F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="00E81E6F" w:rsidRPr="00EF1C7F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6DAF5CFE" w14:textId="7CDA6F1B" w:rsidR="00E81E6F" w:rsidRPr="00EF1C7F" w:rsidRDefault="00196FCB" w:rsidP="00196FCB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EF1C7F"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о</w:t>
      </w:r>
      <w:r w:rsidR="00E81E6F" w:rsidRPr="00EF1C7F">
        <w:rPr>
          <w:rFonts w:ascii="Times New Roman" w:eastAsia="Batang" w:hAnsi="Times New Roman" w:cs="Times New Roman"/>
          <w:sz w:val="28"/>
          <w:szCs w:val="28"/>
        </w:rPr>
        <w:t>т</w:t>
      </w:r>
      <w:r w:rsidRPr="00EF1C7F">
        <w:rPr>
          <w:rFonts w:ascii="Times New Roman" w:eastAsia="Batang" w:hAnsi="Times New Roman" w:cs="Times New Roman"/>
          <w:sz w:val="28"/>
          <w:szCs w:val="28"/>
        </w:rPr>
        <w:t xml:space="preserve"> 20.06.2024</w:t>
      </w:r>
      <w:r w:rsidR="00E81E6F" w:rsidRPr="00EF1C7F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 w:rsidRPr="00EF1C7F">
        <w:rPr>
          <w:rFonts w:ascii="Times New Roman" w:eastAsia="Batang" w:hAnsi="Times New Roman" w:cs="Times New Roman"/>
          <w:sz w:val="28"/>
          <w:szCs w:val="28"/>
        </w:rPr>
        <w:t xml:space="preserve"> 475/57</w:t>
      </w:r>
    </w:p>
    <w:p w14:paraId="7B8F5CDA" w14:textId="77777777" w:rsidR="00FF32EE" w:rsidRPr="00EF1C7F" w:rsidRDefault="00FF32EE" w:rsidP="006C17BB">
      <w:pPr>
        <w:pStyle w:val="a3"/>
        <w:ind w:right="-2" w:firstLine="540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11DB2BA3" w14:textId="77777777" w:rsidR="00222CA8" w:rsidRDefault="00222CA8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caps/>
          <w:sz w:val="28"/>
          <w:szCs w:val="28"/>
        </w:rPr>
      </w:pPr>
    </w:p>
    <w:p w14:paraId="28450E2E" w14:textId="51DC7757" w:rsidR="00E81E6F" w:rsidRPr="00EF1C7F" w:rsidRDefault="00E81E6F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caps/>
          <w:sz w:val="28"/>
          <w:szCs w:val="28"/>
        </w:rPr>
      </w:pPr>
      <w:r w:rsidRPr="00EF1C7F">
        <w:rPr>
          <w:rFonts w:eastAsia="Batang"/>
          <w:caps/>
          <w:sz w:val="28"/>
          <w:szCs w:val="28"/>
        </w:rPr>
        <w:t xml:space="preserve">ИЗМЕНЕНИЯ И ДОПОЛНЕНИЯ </w:t>
      </w:r>
    </w:p>
    <w:p w14:paraId="7C3DB8AC" w14:textId="77777777" w:rsidR="008B7F67" w:rsidRPr="00EF1C7F" w:rsidRDefault="00E81E6F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caps/>
          <w:sz w:val="28"/>
          <w:szCs w:val="28"/>
        </w:rPr>
      </w:pPr>
      <w:r w:rsidRPr="00EF1C7F">
        <w:rPr>
          <w:rFonts w:eastAsia="Batang"/>
          <w:caps/>
          <w:sz w:val="28"/>
          <w:szCs w:val="28"/>
        </w:rPr>
        <w:t>В БЮДЖЕТ</w:t>
      </w:r>
      <w:r w:rsidR="00DC28EC" w:rsidRPr="00EF1C7F">
        <w:rPr>
          <w:rFonts w:eastAsia="Batang"/>
          <w:caps/>
          <w:sz w:val="28"/>
          <w:szCs w:val="28"/>
        </w:rPr>
        <w:t xml:space="preserve"> </w:t>
      </w:r>
      <w:r w:rsidR="008B7F67" w:rsidRPr="00EF1C7F">
        <w:rPr>
          <w:rFonts w:eastAsia="Batang"/>
          <w:caps/>
          <w:sz w:val="28"/>
          <w:szCs w:val="28"/>
        </w:rPr>
        <w:t xml:space="preserve">ГородСКОГО ОКРУГА ЛЫТКАРИНО </w:t>
      </w:r>
    </w:p>
    <w:p w14:paraId="66E2A700" w14:textId="77777777" w:rsidR="008B7F67" w:rsidRPr="00EF1C7F" w:rsidRDefault="008B7F67" w:rsidP="006C17BB">
      <w:pPr>
        <w:autoSpaceDE w:val="0"/>
        <w:autoSpaceDN w:val="0"/>
        <w:adjustRightInd w:val="0"/>
        <w:spacing w:before="80"/>
        <w:ind w:right="-2"/>
        <w:jc w:val="center"/>
        <w:rPr>
          <w:caps/>
          <w:sz w:val="28"/>
          <w:szCs w:val="28"/>
        </w:rPr>
      </w:pPr>
      <w:r w:rsidRPr="00EF1C7F">
        <w:rPr>
          <w:rFonts w:eastAsia="Batang"/>
          <w:caps/>
          <w:sz w:val="28"/>
          <w:szCs w:val="28"/>
        </w:rPr>
        <w:t>НА 202</w:t>
      </w:r>
      <w:r w:rsidR="00BF4F07" w:rsidRPr="00EF1C7F">
        <w:rPr>
          <w:rFonts w:eastAsia="Batang"/>
          <w:caps/>
          <w:sz w:val="28"/>
          <w:szCs w:val="28"/>
        </w:rPr>
        <w:t>4</w:t>
      </w:r>
      <w:r w:rsidRPr="00EF1C7F">
        <w:rPr>
          <w:rFonts w:eastAsia="Batang"/>
          <w:caps/>
          <w:sz w:val="28"/>
          <w:szCs w:val="28"/>
        </w:rPr>
        <w:t xml:space="preserve"> ГОД </w:t>
      </w:r>
      <w:r w:rsidRPr="00EF1C7F">
        <w:rPr>
          <w:caps/>
          <w:sz w:val="28"/>
          <w:szCs w:val="28"/>
        </w:rPr>
        <w:t xml:space="preserve">и НА плановый период </w:t>
      </w:r>
    </w:p>
    <w:p w14:paraId="202DA968" w14:textId="77777777" w:rsidR="00983287" w:rsidRPr="00EF1C7F" w:rsidRDefault="008B7F67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sz w:val="28"/>
          <w:szCs w:val="28"/>
        </w:rPr>
      </w:pPr>
      <w:r w:rsidRPr="00EF1C7F">
        <w:rPr>
          <w:caps/>
          <w:sz w:val="28"/>
          <w:szCs w:val="28"/>
        </w:rPr>
        <w:t>202</w:t>
      </w:r>
      <w:r w:rsidR="00BF4F07" w:rsidRPr="00EF1C7F">
        <w:rPr>
          <w:caps/>
          <w:sz w:val="28"/>
          <w:szCs w:val="28"/>
        </w:rPr>
        <w:t>5</w:t>
      </w:r>
      <w:r w:rsidRPr="00EF1C7F">
        <w:rPr>
          <w:caps/>
          <w:sz w:val="28"/>
          <w:szCs w:val="28"/>
        </w:rPr>
        <w:t xml:space="preserve"> и 202</w:t>
      </w:r>
      <w:r w:rsidR="00BF4F07" w:rsidRPr="00EF1C7F">
        <w:rPr>
          <w:caps/>
          <w:sz w:val="28"/>
          <w:szCs w:val="28"/>
        </w:rPr>
        <w:t>6</w:t>
      </w:r>
      <w:r w:rsidRPr="00EF1C7F">
        <w:rPr>
          <w:caps/>
          <w:sz w:val="28"/>
          <w:szCs w:val="28"/>
        </w:rPr>
        <w:t xml:space="preserve"> годов</w:t>
      </w:r>
    </w:p>
    <w:p w14:paraId="2C3829A6" w14:textId="77777777" w:rsidR="00222CA8" w:rsidRDefault="00983287" w:rsidP="006C17BB">
      <w:pPr>
        <w:ind w:right="-2"/>
        <w:jc w:val="center"/>
        <w:rPr>
          <w:rFonts w:eastAsia="Batang"/>
          <w:bCs/>
        </w:rPr>
      </w:pPr>
      <w:r w:rsidRPr="00222CA8">
        <w:rPr>
          <w:rFonts w:eastAsia="Batang"/>
          <w:bCs/>
        </w:rPr>
        <w:t xml:space="preserve">(утвержденный Решением Совета депутатов г.о. Лыткарино </w:t>
      </w:r>
      <w:r w:rsidR="00374691" w:rsidRPr="00222CA8">
        <w:rPr>
          <w:rFonts w:eastAsia="Batang"/>
          <w:bCs/>
        </w:rPr>
        <w:t xml:space="preserve">от </w:t>
      </w:r>
      <w:r w:rsidR="00A94BB1" w:rsidRPr="00222CA8">
        <w:rPr>
          <w:rFonts w:eastAsia="Batang"/>
          <w:bCs/>
        </w:rPr>
        <w:t>1</w:t>
      </w:r>
      <w:r w:rsidR="00BF4F07" w:rsidRPr="00222CA8">
        <w:rPr>
          <w:rFonts w:eastAsia="Batang"/>
          <w:bCs/>
        </w:rPr>
        <w:t>4</w:t>
      </w:r>
      <w:r w:rsidRPr="00222CA8">
        <w:rPr>
          <w:bCs/>
        </w:rPr>
        <w:t>.12.20</w:t>
      </w:r>
      <w:r w:rsidR="00D3016B" w:rsidRPr="00222CA8">
        <w:rPr>
          <w:bCs/>
        </w:rPr>
        <w:t>2</w:t>
      </w:r>
      <w:r w:rsidR="00BF4F07" w:rsidRPr="00222CA8">
        <w:rPr>
          <w:bCs/>
        </w:rPr>
        <w:t>3</w:t>
      </w:r>
      <w:r w:rsidRPr="00222CA8">
        <w:rPr>
          <w:bCs/>
        </w:rPr>
        <w:t xml:space="preserve"> № </w:t>
      </w:r>
      <w:r w:rsidR="00BF4F07" w:rsidRPr="00222CA8">
        <w:rPr>
          <w:bCs/>
        </w:rPr>
        <w:t>423/49</w:t>
      </w:r>
      <w:r w:rsidR="00A551AC" w:rsidRPr="00222CA8">
        <w:rPr>
          <w:bCs/>
        </w:rPr>
        <w:t>,</w:t>
      </w:r>
      <w:r w:rsidR="00A551AC" w:rsidRPr="00222CA8">
        <w:rPr>
          <w:rFonts w:eastAsia="Batang"/>
          <w:bCs/>
        </w:rPr>
        <w:t xml:space="preserve"> </w:t>
      </w:r>
    </w:p>
    <w:p w14:paraId="12C8BEAB" w14:textId="7261C7BA" w:rsidR="00983287" w:rsidRPr="00222CA8" w:rsidRDefault="00A551AC" w:rsidP="006C17BB">
      <w:pPr>
        <w:ind w:right="-2"/>
        <w:jc w:val="center"/>
        <w:rPr>
          <w:bCs/>
        </w:rPr>
      </w:pPr>
      <w:r w:rsidRPr="00222CA8">
        <w:rPr>
          <w:rFonts w:eastAsia="Batang"/>
          <w:bCs/>
        </w:rPr>
        <w:t>с учетом изменений и дополнений, внесенных Решени</w:t>
      </w:r>
      <w:r w:rsidR="00321F64" w:rsidRPr="00222CA8">
        <w:rPr>
          <w:rFonts w:eastAsia="Batang"/>
          <w:bCs/>
        </w:rPr>
        <w:t>ями</w:t>
      </w:r>
      <w:r w:rsidRPr="00222CA8">
        <w:rPr>
          <w:rFonts w:eastAsia="Batang"/>
          <w:bCs/>
        </w:rPr>
        <w:t xml:space="preserve"> Совета депутатов городского округа Лыткарино от 15.02.2024 №</w:t>
      </w:r>
      <w:r w:rsidR="006A6156" w:rsidRPr="00222CA8">
        <w:rPr>
          <w:rFonts w:eastAsia="Batang"/>
          <w:bCs/>
        </w:rPr>
        <w:t xml:space="preserve"> </w:t>
      </w:r>
      <w:r w:rsidRPr="00222CA8">
        <w:rPr>
          <w:rFonts w:eastAsia="Batang"/>
          <w:bCs/>
        </w:rPr>
        <w:t>446/52</w:t>
      </w:r>
      <w:r w:rsidR="006A6156" w:rsidRPr="00222CA8">
        <w:rPr>
          <w:rFonts w:eastAsia="Batang"/>
          <w:bCs/>
        </w:rPr>
        <w:t>, от 16.05.2024 № 466/55</w:t>
      </w:r>
      <w:r w:rsidR="00017E52" w:rsidRPr="00222CA8">
        <w:rPr>
          <w:rFonts w:eastAsia="Batang"/>
        </w:rPr>
        <w:t>)</w:t>
      </w:r>
    </w:p>
    <w:p w14:paraId="3A476F54" w14:textId="77777777" w:rsidR="00C02BD1" w:rsidRPr="00EF1C7F" w:rsidRDefault="00C02BD1" w:rsidP="006C17BB">
      <w:pPr>
        <w:ind w:right="-2"/>
        <w:jc w:val="center"/>
        <w:rPr>
          <w:bCs/>
          <w:sz w:val="28"/>
          <w:szCs w:val="28"/>
        </w:rPr>
      </w:pPr>
    </w:p>
    <w:p w14:paraId="6186AEBF" w14:textId="77777777" w:rsidR="006E012D" w:rsidRPr="00EF1C7F" w:rsidRDefault="00497BFE" w:rsidP="006C17BB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/>
        <w:ind w:left="0" w:right="-2" w:firstLine="567"/>
        <w:jc w:val="both"/>
        <w:rPr>
          <w:bCs/>
          <w:sz w:val="28"/>
          <w:szCs w:val="28"/>
        </w:rPr>
      </w:pPr>
      <w:r w:rsidRPr="00EF1C7F">
        <w:rPr>
          <w:bCs/>
          <w:sz w:val="28"/>
          <w:szCs w:val="28"/>
        </w:rPr>
        <w:t>С</w:t>
      </w:r>
      <w:r w:rsidR="006E012D" w:rsidRPr="00EF1C7F">
        <w:rPr>
          <w:bCs/>
          <w:sz w:val="28"/>
          <w:szCs w:val="28"/>
        </w:rPr>
        <w:t>тать</w:t>
      </w:r>
      <w:r w:rsidR="00D65D1A" w:rsidRPr="00EF1C7F">
        <w:rPr>
          <w:bCs/>
          <w:sz w:val="28"/>
          <w:szCs w:val="28"/>
        </w:rPr>
        <w:t>ю</w:t>
      </w:r>
      <w:r w:rsidR="00CE2766" w:rsidRPr="00EF1C7F">
        <w:rPr>
          <w:bCs/>
          <w:sz w:val="28"/>
          <w:szCs w:val="28"/>
        </w:rPr>
        <w:t xml:space="preserve"> </w:t>
      </w:r>
      <w:r w:rsidR="006E012D" w:rsidRPr="00EF1C7F">
        <w:rPr>
          <w:bCs/>
          <w:sz w:val="28"/>
          <w:szCs w:val="28"/>
        </w:rPr>
        <w:t>1 изложить в следующей редакции:</w:t>
      </w:r>
    </w:p>
    <w:p w14:paraId="06EACF4D" w14:textId="77777777" w:rsidR="00BF4F07" w:rsidRPr="00EF1C7F" w:rsidRDefault="00BF4F07" w:rsidP="00593392">
      <w:pPr>
        <w:pStyle w:val="ConsNormal"/>
        <w:widowControl/>
        <w:spacing w:before="120" w:after="120"/>
        <w:ind w:right="-2" w:firstLine="567"/>
        <w:jc w:val="both"/>
        <w:rPr>
          <w:b/>
          <w:bCs/>
          <w:sz w:val="28"/>
          <w:szCs w:val="28"/>
        </w:rPr>
      </w:pPr>
      <w:r w:rsidRPr="00EF1C7F">
        <w:rPr>
          <w:sz w:val="28"/>
          <w:szCs w:val="28"/>
        </w:rPr>
        <w:t xml:space="preserve">«1. </w:t>
      </w:r>
      <w:r w:rsidRPr="00EF1C7F">
        <w:rPr>
          <w:bCs/>
          <w:sz w:val="28"/>
          <w:szCs w:val="28"/>
        </w:rPr>
        <w:t>Утвердить основные характеристики бюджета городского округа Лыткарино  на 2024 год:</w:t>
      </w:r>
    </w:p>
    <w:p w14:paraId="791F5E63" w14:textId="77777777" w:rsidR="00BF4F07" w:rsidRPr="00EF1C7F" w:rsidRDefault="00BF4F07" w:rsidP="00593392">
      <w:pPr>
        <w:pStyle w:val="ConsNormal"/>
        <w:widowControl/>
        <w:spacing w:before="120" w:after="120"/>
        <w:ind w:firstLine="567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а)  </w:t>
      </w:r>
      <w:r w:rsidRPr="00EF1C7F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EF1C7F">
        <w:rPr>
          <w:bCs/>
          <w:sz w:val="28"/>
          <w:szCs w:val="28"/>
        </w:rPr>
        <w:br/>
      </w:r>
      <w:r w:rsidR="00ED31F9" w:rsidRPr="00EF1C7F">
        <w:rPr>
          <w:bCs/>
          <w:sz w:val="28"/>
          <w:szCs w:val="28"/>
        </w:rPr>
        <w:t xml:space="preserve">4 853 216,4 </w:t>
      </w:r>
      <w:r w:rsidRPr="00EF1C7F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ED31F9" w:rsidRPr="00EF1C7F">
        <w:rPr>
          <w:sz w:val="28"/>
          <w:szCs w:val="28"/>
        </w:rPr>
        <w:t xml:space="preserve">3 063 063,7 </w:t>
      </w:r>
      <w:r w:rsidRPr="00EF1C7F">
        <w:rPr>
          <w:sz w:val="28"/>
          <w:szCs w:val="28"/>
        </w:rPr>
        <w:t xml:space="preserve">тыс. рублей; </w:t>
      </w:r>
    </w:p>
    <w:p w14:paraId="4374FC9E" w14:textId="2554E9DD" w:rsidR="00BF4F07" w:rsidRPr="00EF1C7F" w:rsidRDefault="00BF4F07" w:rsidP="00593392">
      <w:pPr>
        <w:pStyle w:val="a9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bCs/>
          <w:sz w:val="28"/>
          <w:szCs w:val="28"/>
        </w:rPr>
      </w:pPr>
      <w:r w:rsidRPr="00EF1C7F">
        <w:rPr>
          <w:sz w:val="28"/>
          <w:szCs w:val="28"/>
        </w:rPr>
        <w:t xml:space="preserve">б) </w:t>
      </w:r>
      <w:r w:rsidRPr="00EF1C7F">
        <w:rPr>
          <w:bCs/>
          <w:sz w:val="28"/>
          <w:szCs w:val="28"/>
        </w:rPr>
        <w:t xml:space="preserve">общий объем расходов бюджета городского округа Лыткарино в сумме </w:t>
      </w:r>
      <w:r w:rsidR="00ED31F9" w:rsidRPr="00EF1C7F">
        <w:rPr>
          <w:bCs/>
          <w:sz w:val="28"/>
          <w:szCs w:val="28"/>
        </w:rPr>
        <w:t xml:space="preserve">5 079 915,3 </w:t>
      </w:r>
      <w:r w:rsidRPr="00EF1C7F">
        <w:rPr>
          <w:bCs/>
          <w:sz w:val="28"/>
          <w:szCs w:val="28"/>
        </w:rPr>
        <w:t>тыс. рублей;</w:t>
      </w:r>
    </w:p>
    <w:p w14:paraId="7A0C0E97" w14:textId="77777777" w:rsidR="00BF4F07" w:rsidRPr="00EF1C7F" w:rsidRDefault="00BF4F07" w:rsidP="00593392">
      <w:pPr>
        <w:pStyle w:val="a9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EF1C7F">
        <w:rPr>
          <w:bCs/>
          <w:sz w:val="28"/>
          <w:szCs w:val="28"/>
        </w:rPr>
        <w:t xml:space="preserve">в) дефицит (профицит) бюджета городского округа Лыткарино – </w:t>
      </w:r>
      <w:r w:rsidR="00123AB2" w:rsidRPr="00EF1C7F">
        <w:rPr>
          <w:bCs/>
          <w:sz w:val="28"/>
          <w:szCs w:val="28"/>
        </w:rPr>
        <w:t>22</w:t>
      </w:r>
      <w:r w:rsidR="00943610" w:rsidRPr="00EF1C7F">
        <w:rPr>
          <w:bCs/>
          <w:sz w:val="28"/>
          <w:szCs w:val="28"/>
        </w:rPr>
        <w:t>6 698,9</w:t>
      </w:r>
      <w:r w:rsidR="00384EB5" w:rsidRPr="00EF1C7F">
        <w:rPr>
          <w:bCs/>
          <w:sz w:val="28"/>
          <w:szCs w:val="28"/>
        </w:rPr>
        <w:t>тыс. рублей</w:t>
      </w:r>
      <w:r w:rsidRPr="00EF1C7F">
        <w:rPr>
          <w:bCs/>
          <w:sz w:val="28"/>
          <w:szCs w:val="28"/>
        </w:rPr>
        <w:t>.</w:t>
      </w:r>
    </w:p>
    <w:p w14:paraId="3B98A4DA" w14:textId="77777777" w:rsidR="00BF4F07" w:rsidRPr="00EF1C7F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2025 и 2026 годов:</w:t>
      </w:r>
    </w:p>
    <w:p w14:paraId="69F90B8C" w14:textId="65FAE77F" w:rsidR="00BF4F07" w:rsidRPr="00EF1C7F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а) общий объем доходов бюджета городского округа Лыткарино на 2025 год в сумме </w:t>
      </w:r>
      <w:r w:rsidR="00ED31F9" w:rsidRPr="00EF1C7F">
        <w:rPr>
          <w:sz w:val="28"/>
          <w:szCs w:val="28"/>
        </w:rPr>
        <w:t xml:space="preserve">2 976 921,3 </w:t>
      </w:r>
      <w:r w:rsidRPr="00EF1C7F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области, в сумме </w:t>
      </w:r>
      <w:r w:rsidR="00ED31F9" w:rsidRPr="00EF1C7F">
        <w:rPr>
          <w:sz w:val="28"/>
          <w:szCs w:val="28"/>
        </w:rPr>
        <w:t xml:space="preserve">1 391 862,8 </w:t>
      </w:r>
      <w:r w:rsidRPr="00EF1C7F">
        <w:rPr>
          <w:sz w:val="28"/>
          <w:szCs w:val="28"/>
        </w:rPr>
        <w:t xml:space="preserve">тыс. рублей и на 2026 год в сумме </w:t>
      </w:r>
      <w:r w:rsidR="00ED31F9" w:rsidRPr="00EF1C7F">
        <w:rPr>
          <w:sz w:val="28"/>
          <w:szCs w:val="28"/>
        </w:rPr>
        <w:t xml:space="preserve">2 529 801,8 </w:t>
      </w:r>
      <w:r w:rsidRPr="00EF1C7F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</w:t>
      </w:r>
      <w:r w:rsidR="00ED31F9" w:rsidRPr="00EF1C7F">
        <w:rPr>
          <w:sz w:val="28"/>
          <w:szCs w:val="28"/>
        </w:rPr>
        <w:t xml:space="preserve"> 1 047 520,6</w:t>
      </w:r>
      <w:r w:rsidRPr="00EF1C7F">
        <w:rPr>
          <w:sz w:val="28"/>
          <w:szCs w:val="28"/>
        </w:rPr>
        <w:t xml:space="preserve"> тыс. рублей;</w:t>
      </w:r>
      <w:r w:rsidR="0048769A" w:rsidRPr="00EF1C7F">
        <w:rPr>
          <w:sz w:val="28"/>
          <w:szCs w:val="28"/>
        </w:rPr>
        <w:t xml:space="preserve"> </w:t>
      </w:r>
    </w:p>
    <w:p w14:paraId="123CD739" w14:textId="243F65A7" w:rsidR="00BF4F07" w:rsidRPr="00EF1C7F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б) общий объем расходов бюджета городского округа Лыткарино на 2025 год в сумме </w:t>
      </w:r>
      <w:r w:rsidR="00ED31F9" w:rsidRPr="00EF1C7F">
        <w:rPr>
          <w:sz w:val="28"/>
          <w:szCs w:val="28"/>
        </w:rPr>
        <w:t>2 976 921,</w:t>
      </w:r>
      <w:r w:rsidR="00597D1F" w:rsidRPr="00EF1C7F">
        <w:rPr>
          <w:sz w:val="28"/>
          <w:szCs w:val="28"/>
        </w:rPr>
        <w:t xml:space="preserve">3 </w:t>
      </w:r>
      <w:r w:rsidRPr="00EF1C7F">
        <w:rPr>
          <w:sz w:val="28"/>
          <w:szCs w:val="28"/>
        </w:rPr>
        <w:t xml:space="preserve">тыс. рублей, в том числе условно утвержденные расходы в сумме </w:t>
      </w:r>
      <w:r w:rsidR="00623FC5" w:rsidRPr="00EF1C7F">
        <w:rPr>
          <w:sz w:val="28"/>
          <w:szCs w:val="28"/>
        </w:rPr>
        <w:t>39</w:t>
      </w:r>
      <w:r w:rsidR="00943610" w:rsidRPr="00EF1C7F">
        <w:rPr>
          <w:sz w:val="28"/>
          <w:szCs w:val="28"/>
        </w:rPr>
        <w:t> 626,</w:t>
      </w:r>
      <w:r w:rsidR="00DC1288" w:rsidRPr="00EF1C7F">
        <w:rPr>
          <w:sz w:val="28"/>
          <w:szCs w:val="28"/>
        </w:rPr>
        <w:t>5</w:t>
      </w:r>
      <w:r w:rsidRPr="00EF1C7F">
        <w:rPr>
          <w:sz w:val="28"/>
          <w:szCs w:val="28"/>
        </w:rPr>
        <w:t xml:space="preserve"> тыс. рублей  и на 2026 год в сумме </w:t>
      </w:r>
      <w:r w:rsidR="00ED31F9" w:rsidRPr="00EF1C7F">
        <w:rPr>
          <w:sz w:val="28"/>
          <w:szCs w:val="28"/>
        </w:rPr>
        <w:t xml:space="preserve">2 529 801,8 </w:t>
      </w:r>
      <w:r w:rsidRPr="00EF1C7F">
        <w:rPr>
          <w:sz w:val="28"/>
          <w:szCs w:val="28"/>
        </w:rPr>
        <w:t>тыс. рублей, в том числе условно утвержденные расходы в сумме 7</w:t>
      </w:r>
      <w:r w:rsidR="00943610" w:rsidRPr="00EF1C7F">
        <w:rPr>
          <w:sz w:val="28"/>
          <w:szCs w:val="28"/>
        </w:rPr>
        <w:t>4 114,1</w:t>
      </w:r>
      <w:r w:rsidRPr="00EF1C7F">
        <w:rPr>
          <w:sz w:val="28"/>
          <w:szCs w:val="28"/>
        </w:rPr>
        <w:t xml:space="preserve"> тыс. рублей; </w:t>
      </w:r>
    </w:p>
    <w:p w14:paraId="4319659F" w14:textId="77777777" w:rsidR="00BF4F07" w:rsidRDefault="00BF4F07" w:rsidP="006C17BB">
      <w:pPr>
        <w:pStyle w:val="a9"/>
        <w:spacing w:before="240" w:after="240"/>
        <w:ind w:left="0" w:right="-2" w:firstLine="567"/>
        <w:jc w:val="both"/>
        <w:rPr>
          <w:bCs/>
          <w:sz w:val="28"/>
          <w:szCs w:val="28"/>
        </w:rPr>
      </w:pPr>
      <w:r w:rsidRPr="00EF1C7F">
        <w:rPr>
          <w:bCs/>
          <w:sz w:val="28"/>
          <w:szCs w:val="28"/>
        </w:rPr>
        <w:t>в) дефицит (профицит) бюджета городского округа Лыткарино на 2025 год                             - 0, дефицит (профицит) бюджета городского округа Лыткарино на 2026 год - 0.</w:t>
      </w:r>
      <w:r w:rsidR="00306CB8" w:rsidRPr="00EF1C7F">
        <w:rPr>
          <w:bCs/>
          <w:sz w:val="28"/>
          <w:szCs w:val="28"/>
        </w:rPr>
        <w:t>».</w:t>
      </w:r>
    </w:p>
    <w:p w14:paraId="0B912557" w14:textId="77777777" w:rsidR="00B72912" w:rsidRPr="00EF1C7F" w:rsidRDefault="00B72912" w:rsidP="006C17BB">
      <w:pPr>
        <w:pStyle w:val="a9"/>
        <w:spacing w:before="240" w:after="240"/>
        <w:ind w:left="0" w:right="-2" w:firstLine="567"/>
        <w:jc w:val="both"/>
        <w:rPr>
          <w:bCs/>
          <w:sz w:val="28"/>
          <w:szCs w:val="28"/>
        </w:rPr>
      </w:pPr>
    </w:p>
    <w:p w14:paraId="0C93AE53" w14:textId="77777777" w:rsidR="0033195D" w:rsidRPr="00EF1C7F" w:rsidRDefault="0033195D" w:rsidP="0033195D">
      <w:pPr>
        <w:pStyle w:val="ConsNormal"/>
        <w:widowControl/>
        <w:numPr>
          <w:ilvl w:val="0"/>
          <w:numId w:val="1"/>
        </w:numPr>
        <w:spacing w:before="240" w:after="120"/>
        <w:jc w:val="both"/>
        <w:rPr>
          <w:sz w:val="28"/>
          <w:szCs w:val="28"/>
        </w:rPr>
      </w:pPr>
      <w:r w:rsidRPr="00EF1C7F">
        <w:rPr>
          <w:bCs/>
          <w:color w:val="0070C0"/>
          <w:sz w:val="28"/>
          <w:szCs w:val="28"/>
        </w:rPr>
        <w:lastRenderedPageBreak/>
        <w:t xml:space="preserve"> </w:t>
      </w:r>
      <w:r w:rsidRPr="00EF1C7F">
        <w:rPr>
          <w:sz w:val="28"/>
          <w:szCs w:val="28"/>
        </w:rPr>
        <w:t>Дополнить статьей 10.1 следующего содержания:</w:t>
      </w:r>
    </w:p>
    <w:p w14:paraId="18936BFD" w14:textId="77777777" w:rsidR="0033195D" w:rsidRPr="00EF1C7F" w:rsidRDefault="0033195D" w:rsidP="0033195D">
      <w:pPr>
        <w:pStyle w:val="ConsNormal"/>
        <w:widowControl/>
        <w:spacing w:before="240" w:after="120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«Статья 10.1</w:t>
      </w:r>
    </w:p>
    <w:p w14:paraId="6AA28779" w14:textId="44C211C2" w:rsidR="0033195D" w:rsidRPr="00EF1C7F" w:rsidRDefault="0033195D" w:rsidP="0033195D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Установить, что в расходах бюджета городского округа Лыткарино на 2024 год предусматривается 60 500</w:t>
      </w:r>
      <w:r w:rsidRPr="00EF1C7F">
        <w:rPr>
          <w:rFonts w:eastAsia="Calibri"/>
          <w:sz w:val="28"/>
          <w:szCs w:val="28"/>
        </w:rPr>
        <w:t>,0 тыс.рублей</w:t>
      </w:r>
      <w:r w:rsidRPr="00EF1C7F">
        <w:rPr>
          <w:sz w:val="28"/>
          <w:szCs w:val="28"/>
        </w:rPr>
        <w:t xml:space="preserve"> на предоставление субсидии МП "Лыткаринская теплосеть" в целях восстановления платёжеспособности и недопущения банкротства.</w:t>
      </w:r>
    </w:p>
    <w:p w14:paraId="7834207E" w14:textId="77777777" w:rsidR="0033195D" w:rsidRPr="00EF1C7F" w:rsidRDefault="0033195D" w:rsidP="0033195D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02CF856D" w14:textId="77777777" w:rsidR="0033195D" w:rsidRPr="00EF1C7F" w:rsidRDefault="0033195D" w:rsidP="0033195D">
      <w:pPr>
        <w:tabs>
          <w:tab w:val="left" w:pos="993"/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Средства субсидии предоставляются в соответствии с соглашениями, заключенными Администрацией городского округа Лыткарино с организацией  получателем субсидии.».</w:t>
      </w:r>
    </w:p>
    <w:p w14:paraId="6E3E5F9E" w14:textId="77777777" w:rsidR="006A6156" w:rsidRPr="00EF1C7F" w:rsidRDefault="0033195D" w:rsidP="006C17BB">
      <w:pPr>
        <w:pStyle w:val="a9"/>
        <w:spacing w:before="240" w:after="240"/>
        <w:ind w:left="0" w:right="-2" w:firstLine="567"/>
        <w:jc w:val="both"/>
        <w:rPr>
          <w:bCs/>
          <w:sz w:val="28"/>
          <w:szCs w:val="28"/>
        </w:rPr>
      </w:pPr>
      <w:r w:rsidRPr="00EF1C7F">
        <w:rPr>
          <w:sz w:val="28"/>
          <w:szCs w:val="28"/>
        </w:rPr>
        <w:t>3.</w:t>
      </w:r>
      <w:r w:rsidRPr="00EF1C7F">
        <w:rPr>
          <w:bCs/>
          <w:color w:val="0070C0"/>
          <w:sz w:val="28"/>
          <w:szCs w:val="28"/>
        </w:rPr>
        <w:t xml:space="preserve"> </w:t>
      </w:r>
      <w:r w:rsidR="006A6156" w:rsidRPr="00EF1C7F">
        <w:rPr>
          <w:bCs/>
          <w:sz w:val="28"/>
          <w:szCs w:val="28"/>
        </w:rPr>
        <w:t>В статье 16 число «</w:t>
      </w:r>
      <w:r w:rsidR="006A6156" w:rsidRPr="00EF1C7F">
        <w:rPr>
          <w:sz w:val="28"/>
          <w:szCs w:val="28"/>
        </w:rPr>
        <w:t xml:space="preserve">1 868,5» заменить числом «311,2», </w:t>
      </w:r>
      <w:r w:rsidR="006A6156" w:rsidRPr="00EF1C7F">
        <w:rPr>
          <w:bCs/>
          <w:sz w:val="28"/>
          <w:szCs w:val="28"/>
        </w:rPr>
        <w:t>число «</w:t>
      </w:r>
      <w:r w:rsidR="006A6156" w:rsidRPr="00EF1C7F">
        <w:rPr>
          <w:sz w:val="28"/>
          <w:szCs w:val="28"/>
        </w:rPr>
        <w:t xml:space="preserve">20 765,8» заменить числом «3 667,0», </w:t>
      </w:r>
      <w:r w:rsidR="006A6156" w:rsidRPr="00EF1C7F">
        <w:rPr>
          <w:bCs/>
          <w:sz w:val="28"/>
          <w:szCs w:val="28"/>
        </w:rPr>
        <w:t>число «</w:t>
      </w:r>
      <w:r w:rsidR="006A6156" w:rsidRPr="00EF1C7F">
        <w:rPr>
          <w:sz w:val="28"/>
          <w:szCs w:val="28"/>
        </w:rPr>
        <w:t>45 933,9» заменить числом «32 138,1».</w:t>
      </w:r>
    </w:p>
    <w:p w14:paraId="69E71301" w14:textId="5A77C486" w:rsidR="00954726" w:rsidRPr="00EF1C7F" w:rsidRDefault="0033195D" w:rsidP="00593392">
      <w:pPr>
        <w:pStyle w:val="ConsNormal"/>
        <w:widowControl/>
        <w:spacing w:before="240" w:after="120"/>
        <w:ind w:right="-2" w:firstLine="567"/>
        <w:jc w:val="both"/>
        <w:rPr>
          <w:sz w:val="28"/>
          <w:szCs w:val="28"/>
        </w:rPr>
      </w:pPr>
      <w:r w:rsidRPr="00EF1C7F">
        <w:rPr>
          <w:bCs/>
          <w:sz w:val="28"/>
          <w:szCs w:val="28"/>
        </w:rPr>
        <w:t>4</w:t>
      </w:r>
      <w:r w:rsidR="00A45CC5" w:rsidRPr="00EF1C7F">
        <w:rPr>
          <w:bCs/>
          <w:sz w:val="28"/>
          <w:szCs w:val="28"/>
        </w:rPr>
        <w:t>.</w:t>
      </w:r>
      <w:r w:rsidR="00A45CC5" w:rsidRPr="00EF1C7F">
        <w:rPr>
          <w:sz w:val="28"/>
          <w:szCs w:val="28"/>
        </w:rPr>
        <w:t xml:space="preserve"> </w:t>
      </w:r>
      <w:r w:rsidR="00CD0089" w:rsidRPr="00EF1C7F">
        <w:rPr>
          <w:sz w:val="28"/>
          <w:szCs w:val="28"/>
        </w:rPr>
        <w:t>В</w:t>
      </w:r>
      <w:r w:rsidR="00954726" w:rsidRPr="00EF1C7F">
        <w:rPr>
          <w:sz w:val="28"/>
          <w:szCs w:val="28"/>
        </w:rPr>
        <w:t>нести соответствующие изменения и дополнения в приложения к бюджету городского округа Лыткарино на 202</w:t>
      </w:r>
      <w:r w:rsidR="00E115DB" w:rsidRPr="00EF1C7F">
        <w:rPr>
          <w:sz w:val="28"/>
          <w:szCs w:val="28"/>
        </w:rPr>
        <w:t>4</w:t>
      </w:r>
      <w:r w:rsidR="00954726" w:rsidRPr="00EF1C7F">
        <w:rPr>
          <w:sz w:val="28"/>
          <w:szCs w:val="28"/>
        </w:rPr>
        <w:t xml:space="preserve"> год</w:t>
      </w:r>
      <w:r w:rsidR="00CD0089" w:rsidRPr="00EF1C7F">
        <w:rPr>
          <w:sz w:val="28"/>
          <w:szCs w:val="28"/>
        </w:rPr>
        <w:t xml:space="preserve"> </w:t>
      </w:r>
      <w:r w:rsidR="00954726" w:rsidRPr="00EF1C7F">
        <w:rPr>
          <w:bCs/>
          <w:sz w:val="28"/>
          <w:szCs w:val="28"/>
        </w:rPr>
        <w:t>и на плановый период 202</w:t>
      </w:r>
      <w:r w:rsidR="00E115DB" w:rsidRPr="00EF1C7F">
        <w:rPr>
          <w:bCs/>
          <w:sz w:val="28"/>
          <w:szCs w:val="28"/>
        </w:rPr>
        <w:t>5</w:t>
      </w:r>
      <w:r w:rsidR="00954726" w:rsidRPr="00EF1C7F">
        <w:rPr>
          <w:bCs/>
          <w:sz w:val="28"/>
          <w:szCs w:val="28"/>
        </w:rPr>
        <w:t xml:space="preserve"> и 202</w:t>
      </w:r>
      <w:r w:rsidR="00E115DB" w:rsidRPr="00EF1C7F">
        <w:rPr>
          <w:bCs/>
          <w:sz w:val="28"/>
          <w:szCs w:val="28"/>
        </w:rPr>
        <w:t>6</w:t>
      </w:r>
      <w:r w:rsidR="00954726" w:rsidRPr="00EF1C7F">
        <w:rPr>
          <w:bCs/>
          <w:sz w:val="28"/>
          <w:szCs w:val="28"/>
        </w:rPr>
        <w:t xml:space="preserve"> годов</w:t>
      </w:r>
      <w:r w:rsidR="00954726" w:rsidRPr="00EF1C7F">
        <w:rPr>
          <w:sz w:val="28"/>
          <w:szCs w:val="28"/>
        </w:rPr>
        <w:t>:</w:t>
      </w:r>
    </w:p>
    <w:p w14:paraId="60D0FFC7" w14:textId="77777777" w:rsidR="00283F62" w:rsidRPr="00EF1C7F" w:rsidRDefault="00283F62" w:rsidP="006C17BB">
      <w:pPr>
        <w:pStyle w:val="ConsNormal"/>
        <w:widowControl/>
        <w:tabs>
          <w:tab w:val="left" w:pos="0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- в Приложение 1 «Поступление доходов в бюджет городского округа Лыткарино на 202</w:t>
      </w:r>
      <w:r w:rsidR="003A6F44" w:rsidRPr="00EF1C7F">
        <w:rPr>
          <w:sz w:val="28"/>
          <w:szCs w:val="28"/>
        </w:rPr>
        <w:t>4</w:t>
      </w:r>
      <w:r w:rsidRPr="00EF1C7F">
        <w:rPr>
          <w:sz w:val="28"/>
          <w:szCs w:val="28"/>
        </w:rPr>
        <w:t xml:space="preserve"> год и на плановый период 202</w:t>
      </w:r>
      <w:r w:rsidR="003A6F44" w:rsidRPr="00EF1C7F">
        <w:rPr>
          <w:sz w:val="28"/>
          <w:szCs w:val="28"/>
        </w:rPr>
        <w:t>5</w:t>
      </w:r>
      <w:r w:rsidRPr="00EF1C7F">
        <w:rPr>
          <w:sz w:val="28"/>
          <w:szCs w:val="28"/>
        </w:rPr>
        <w:t xml:space="preserve"> и 202</w:t>
      </w:r>
      <w:r w:rsidR="003A6F44" w:rsidRPr="00EF1C7F">
        <w:rPr>
          <w:sz w:val="28"/>
          <w:szCs w:val="28"/>
        </w:rPr>
        <w:t>6</w:t>
      </w:r>
      <w:r w:rsidRPr="00EF1C7F">
        <w:rPr>
          <w:sz w:val="28"/>
          <w:szCs w:val="28"/>
        </w:rPr>
        <w:t xml:space="preserve"> годов», изложив его </w:t>
      </w:r>
      <w:r w:rsidR="006C17BB" w:rsidRPr="00EF1C7F">
        <w:rPr>
          <w:sz w:val="28"/>
          <w:szCs w:val="28"/>
        </w:rPr>
        <w:br/>
      </w:r>
      <w:r w:rsidRPr="00EF1C7F">
        <w:rPr>
          <w:sz w:val="28"/>
          <w:szCs w:val="28"/>
        </w:rPr>
        <w:t>в редакции согласно Приложению 1 к настоящим изменениям и дополнениям;</w:t>
      </w:r>
    </w:p>
    <w:p w14:paraId="4CF15D25" w14:textId="77777777" w:rsidR="00017C03" w:rsidRPr="00EF1C7F" w:rsidRDefault="00E5011D" w:rsidP="006C17BB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- в Приложение </w:t>
      </w:r>
      <w:r w:rsidR="00FD3718" w:rsidRPr="00EF1C7F">
        <w:rPr>
          <w:sz w:val="28"/>
          <w:szCs w:val="28"/>
        </w:rPr>
        <w:t>2</w:t>
      </w:r>
      <w:r w:rsidRPr="00EF1C7F">
        <w:rPr>
          <w:sz w:val="28"/>
          <w:szCs w:val="28"/>
        </w:rPr>
        <w:t xml:space="preserve"> «</w:t>
      </w:r>
      <w:r w:rsidR="003B35F3" w:rsidRPr="00EF1C7F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</w:t>
      </w:r>
      <w:r w:rsidR="006C17BB" w:rsidRPr="00EF1C7F">
        <w:rPr>
          <w:sz w:val="28"/>
          <w:szCs w:val="28"/>
        </w:rPr>
        <w:br/>
      </w:r>
      <w:r w:rsidR="003B35F3" w:rsidRPr="00EF1C7F">
        <w:rPr>
          <w:sz w:val="28"/>
          <w:szCs w:val="28"/>
        </w:rPr>
        <w:t>и подгруппам видов расходов классификации расходов бюджета городского округа Лыткарино на 202</w:t>
      </w:r>
      <w:r w:rsidR="003A6F44" w:rsidRPr="00EF1C7F">
        <w:rPr>
          <w:sz w:val="28"/>
          <w:szCs w:val="28"/>
        </w:rPr>
        <w:t>4</w:t>
      </w:r>
      <w:r w:rsidR="003B35F3" w:rsidRPr="00EF1C7F">
        <w:rPr>
          <w:sz w:val="28"/>
          <w:szCs w:val="28"/>
        </w:rPr>
        <w:t xml:space="preserve"> год и на плановый период 202</w:t>
      </w:r>
      <w:r w:rsidR="003A6F44" w:rsidRPr="00EF1C7F">
        <w:rPr>
          <w:sz w:val="28"/>
          <w:szCs w:val="28"/>
        </w:rPr>
        <w:t>5</w:t>
      </w:r>
      <w:r w:rsidR="003B35F3" w:rsidRPr="00EF1C7F">
        <w:rPr>
          <w:sz w:val="28"/>
          <w:szCs w:val="28"/>
        </w:rPr>
        <w:t xml:space="preserve"> и 202</w:t>
      </w:r>
      <w:r w:rsidR="003A6F44" w:rsidRPr="00EF1C7F">
        <w:rPr>
          <w:sz w:val="28"/>
          <w:szCs w:val="28"/>
        </w:rPr>
        <w:t>6</w:t>
      </w:r>
      <w:r w:rsidR="003B35F3" w:rsidRPr="00EF1C7F">
        <w:rPr>
          <w:sz w:val="28"/>
          <w:szCs w:val="28"/>
        </w:rPr>
        <w:t xml:space="preserve"> годов»</w:t>
      </w:r>
      <w:r w:rsidRPr="00EF1C7F">
        <w:rPr>
          <w:sz w:val="28"/>
          <w:szCs w:val="28"/>
        </w:rPr>
        <w:t>, изложив его в редакции согласно Приложению</w:t>
      </w:r>
      <w:r w:rsidR="00ED24A9" w:rsidRPr="00EF1C7F">
        <w:rPr>
          <w:sz w:val="28"/>
          <w:szCs w:val="28"/>
        </w:rPr>
        <w:t xml:space="preserve"> 2</w:t>
      </w:r>
      <w:r w:rsidRPr="00EF1C7F">
        <w:rPr>
          <w:sz w:val="28"/>
          <w:szCs w:val="28"/>
        </w:rPr>
        <w:t xml:space="preserve"> к настоящим изменениям и дополнениям;</w:t>
      </w:r>
    </w:p>
    <w:p w14:paraId="628F24D6" w14:textId="77777777" w:rsidR="00E5011D" w:rsidRPr="00EF1C7F" w:rsidRDefault="00E5011D" w:rsidP="006C17BB">
      <w:pPr>
        <w:pStyle w:val="ConsNormal"/>
        <w:tabs>
          <w:tab w:val="left" w:pos="0"/>
          <w:tab w:val="left" w:pos="284"/>
          <w:tab w:val="left" w:pos="709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- в Приложение </w:t>
      </w:r>
      <w:r w:rsidR="00FD3718" w:rsidRPr="00EF1C7F">
        <w:rPr>
          <w:sz w:val="28"/>
          <w:szCs w:val="28"/>
        </w:rPr>
        <w:t>3</w:t>
      </w:r>
      <w:r w:rsidRPr="00EF1C7F">
        <w:rPr>
          <w:sz w:val="28"/>
          <w:szCs w:val="28"/>
        </w:rPr>
        <w:t xml:space="preserve"> «</w:t>
      </w:r>
      <w:r w:rsidR="003B35F3" w:rsidRPr="00EF1C7F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3A6F44" w:rsidRPr="00EF1C7F">
        <w:rPr>
          <w:sz w:val="28"/>
          <w:szCs w:val="28"/>
        </w:rPr>
        <w:t>4</w:t>
      </w:r>
      <w:r w:rsidR="003B35F3" w:rsidRPr="00EF1C7F">
        <w:rPr>
          <w:sz w:val="28"/>
          <w:szCs w:val="28"/>
        </w:rPr>
        <w:t xml:space="preserve">  год и плановый период 202</w:t>
      </w:r>
      <w:r w:rsidR="003A6F44" w:rsidRPr="00EF1C7F">
        <w:rPr>
          <w:sz w:val="28"/>
          <w:szCs w:val="28"/>
        </w:rPr>
        <w:t>5</w:t>
      </w:r>
      <w:r w:rsidR="003B35F3" w:rsidRPr="00EF1C7F">
        <w:rPr>
          <w:sz w:val="28"/>
          <w:szCs w:val="28"/>
        </w:rPr>
        <w:t xml:space="preserve"> и 202</w:t>
      </w:r>
      <w:r w:rsidR="003A6F44" w:rsidRPr="00EF1C7F">
        <w:rPr>
          <w:sz w:val="28"/>
          <w:szCs w:val="28"/>
        </w:rPr>
        <w:t>6</w:t>
      </w:r>
      <w:r w:rsidR="003B35F3" w:rsidRPr="00EF1C7F">
        <w:rPr>
          <w:sz w:val="28"/>
          <w:szCs w:val="28"/>
        </w:rPr>
        <w:t xml:space="preserve"> годов</w:t>
      </w:r>
      <w:r w:rsidRPr="00EF1C7F">
        <w:rPr>
          <w:sz w:val="28"/>
          <w:szCs w:val="28"/>
        </w:rPr>
        <w:t xml:space="preserve">», изложив его в редакции согласно Приложению </w:t>
      </w:r>
      <w:r w:rsidR="00ED24A9" w:rsidRPr="00EF1C7F">
        <w:rPr>
          <w:sz w:val="28"/>
          <w:szCs w:val="28"/>
        </w:rPr>
        <w:t xml:space="preserve">3 </w:t>
      </w:r>
      <w:r w:rsidRPr="00EF1C7F">
        <w:rPr>
          <w:sz w:val="28"/>
          <w:szCs w:val="28"/>
        </w:rPr>
        <w:t>к настоящим изменениям и дополнениям;</w:t>
      </w:r>
    </w:p>
    <w:p w14:paraId="28852220" w14:textId="017B6FDB" w:rsidR="00E5011D" w:rsidRPr="00EF1C7F" w:rsidRDefault="00E5011D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- в Приложение </w:t>
      </w:r>
      <w:r w:rsidR="00FD3718" w:rsidRPr="00EF1C7F">
        <w:rPr>
          <w:sz w:val="28"/>
          <w:szCs w:val="28"/>
        </w:rPr>
        <w:t>4</w:t>
      </w:r>
      <w:r w:rsidRPr="00EF1C7F">
        <w:rPr>
          <w:sz w:val="28"/>
          <w:szCs w:val="28"/>
        </w:rPr>
        <w:t xml:space="preserve"> «</w:t>
      </w:r>
      <w:r w:rsidR="003B35F3" w:rsidRPr="00EF1C7F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</w:t>
      </w:r>
      <w:r w:rsidR="0011600B" w:rsidRPr="00EF1C7F">
        <w:rPr>
          <w:sz w:val="28"/>
          <w:szCs w:val="28"/>
        </w:rPr>
        <w:t xml:space="preserve"> </w:t>
      </w:r>
      <w:r w:rsidR="003B35F3" w:rsidRPr="00EF1C7F">
        <w:rPr>
          <w:sz w:val="28"/>
          <w:szCs w:val="28"/>
        </w:rPr>
        <w:t>на 202</w:t>
      </w:r>
      <w:r w:rsidR="003A6F44" w:rsidRPr="00EF1C7F">
        <w:rPr>
          <w:sz w:val="28"/>
          <w:szCs w:val="28"/>
        </w:rPr>
        <w:t>4</w:t>
      </w:r>
      <w:r w:rsidR="003B35F3" w:rsidRPr="00EF1C7F">
        <w:rPr>
          <w:sz w:val="28"/>
          <w:szCs w:val="28"/>
        </w:rPr>
        <w:t xml:space="preserve"> год и на плановый период 202</w:t>
      </w:r>
      <w:r w:rsidR="003A6F44" w:rsidRPr="00EF1C7F">
        <w:rPr>
          <w:sz w:val="28"/>
          <w:szCs w:val="28"/>
        </w:rPr>
        <w:t>5</w:t>
      </w:r>
      <w:r w:rsidR="003B35F3" w:rsidRPr="00EF1C7F">
        <w:rPr>
          <w:sz w:val="28"/>
          <w:szCs w:val="28"/>
        </w:rPr>
        <w:t xml:space="preserve"> и 202</w:t>
      </w:r>
      <w:r w:rsidR="003A6F44" w:rsidRPr="00EF1C7F">
        <w:rPr>
          <w:sz w:val="28"/>
          <w:szCs w:val="28"/>
        </w:rPr>
        <w:t>6</w:t>
      </w:r>
      <w:r w:rsidR="003B35F3" w:rsidRPr="00EF1C7F">
        <w:rPr>
          <w:sz w:val="28"/>
          <w:szCs w:val="28"/>
        </w:rPr>
        <w:t xml:space="preserve"> годов</w:t>
      </w:r>
      <w:r w:rsidRPr="00EF1C7F">
        <w:rPr>
          <w:sz w:val="28"/>
          <w:szCs w:val="28"/>
        </w:rPr>
        <w:t xml:space="preserve">», изложив его в редакции согласно Приложению </w:t>
      </w:r>
      <w:r w:rsidR="00ED24A9" w:rsidRPr="00EF1C7F">
        <w:rPr>
          <w:sz w:val="28"/>
          <w:szCs w:val="28"/>
        </w:rPr>
        <w:t>4</w:t>
      </w:r>
      <w:r w:rsidRPr="00EF1C7F">
        <w:rPr>
          <w:sz w:val="28"/>
          <w:szCs w:val="28"/>
        </w:rPr>
        <w:t xml:space="preserve"> к настоящим изменениям и дополнениям;</w:t>
      </w:r>
    </w:p>
    <w:p w14:paraId="167AED2F" w14:textId="71DC6200" w:rsidR="00057668" w:rsidRPr="00EF1C7F" w:rsidRDefault="00EE75C2" w:rsidP="006C17B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sz w:val="28"/>
          <w:szCs w:val="28"/>
        </w:rPr>
        <w:t>-</w:t>
      </w:r>
      <w:r w:rsidR="006C10D7" w:rsidRPr="00EF1C7F">
        <w:rPr>
          <w:sz w:val="28"/>
          <w:szCs w:val="28"/>
        </w:rPr>
        <w:t xml:space="preserve"> </w:t>
      </w:r>
      <w:r w:rsidR="00E5011D" w:rsidRPr="00EF1C7F">
        <w:rPr>
          <w:sz w:val="28"/>
          <w:szCs w:val="28"/>
        </w:rPr>
        <w:t xml:space="preserve">в Приложение </w:t>
      </w:r>
      <w:r w:rsidR="00FD3718" w:rsidRPr="00EF1C7F">
        <w:rPr>
          <w:sz w:val="28"/>
          <w:szCs w:val="28"/>
        </w:rPr>
        <w:t>5</w:t>
      </w:r>
      <w:r w:rsidR="00E5011D" w:rsidRPr="00EF1C7F">
        <w:rPr>
          <w:sz w:val="28"/>
          <w:szCs w:val="28"/>
        </w:rPr>
        <w:t xml:space="preserve"> «</w:t>
      </w:r>
      <w:r w:rsidR="003B35F3" w:rsidRPr="00EF1C7F">
        <w:rPr>
          <w:sz w:val="28"/>
          <w:szCs w:val="28"/>
        </w:rPr>
        <w:t>Расходы  бюджета  город</w:t>
      </w:r>
      <w:r w:rsidR="004C5471" w:rsidRPr="00EF1C7F">
        <w:rPr>
          <w:sz w:val="28"/>
          <w:szCs w:val="28"/>
        </w:rPr>
        <w:t>ского округа</w:t>
      </w:r>
      <w:r w:rsidR="003B35F3" w:rsidRPr="00EF1C7F">
        <w:rPr>
          <w:sz w:val="28"/>
          <w:szCs w:val="28"/>
        </w:rPr>
        <w:t xml:space="preserve">  Лыткарино</w:t>
      </w:r>
      <w:r w:rsidR="0011600B" w:rsidRPr="00EF1C7F">
        <w:rPr>
          <w:sz w:val="28"/>
          <w:szCs w:val="28"/>
        </w:rPr>
        <w:t xml:space="preserve"> </w:t>
      </w:r>
      <w:r w:rsidR="003B35F3" w:rsidRPr="00EF1C7F">
        <w:rPr>
          <w:sz w:val="28"/>
          <w:szCs w:val="28"/>
        </w:rPr>
        <w:t>по разделам и подразделам  классификации  расходов  бюджетов</w:t>
      </w:r>
      <w:r w:rsidR="004C5471" w:rsidRPr="00EF1C7F">
        <w:rPr>
          <w:sz w:val="28"/>
          <w:szCs w:val="28"/>
        </w:rPr>
        <w:t xml:space="preserve"> на</w:t>
      </w:r>
      <w:r w:rsidR="003B35F3" w:rsidRPr="00EF1C7F">
        <w:rPr>
          <w:sz w:val="28"/>
          <w:szCs w:val="28"/>
        </w:rPr>
        <w:t xml:space="preserve">  202</w:t>
      </w:r>
      <w:r w:rsidR="003A6F44" w:rsidRPr="00EF1C7F">
        <w:rPr>
          <w:sz w:val="28"/>
          <w:szCs w:val="28"/>
        </w:rPr>
        <w:t>4</w:t>
      </w:r>
      <w:r w:rsidR="003B35F3" w:rsidRPr="00EF1C7F">
        <w:rPr>
          <w:sz w:val="28"/>
          <w:szCs w:val="28"/>
        </w:rPr>
        <w:t xml:space="preserve"> год</w:t>
      </w:r>
      <w:r w:rsidR="0011600B" w:rsidRPr="00EF1C7F">
        <w:rPr>
          <w:sz w:val="28"/>
          <w:szCs w:val="28"/>
        </w:rPr>
        <w:t xml:space="preserve"> </w:t>
      </w:r>
      <w:r w:rsidR="003B35F3" w:rsidRPr="00EF1C7F">
        <w:rPr>
          <w:sz w:val="28"/>
          <w:szCs w:val="28"/>
        </w:rPr>
        <w:t>и плановый период 202</w:t>
      </w:r>
      <w:r w:rsidR="003A6F44" w:rsidRPr="00EF1C7F">
        <w:rPr>
          <w:sz w:val="28"/>
          <w:szCs w:val="28"/>
        </w:rPr>
        <w:t>5</w:t>
      </w:r>
      <w:r w:rsidR="003B35F3" w:rsidRPr="00EF1C7F">
        <w:rPr>
          <w:sz w:val="28"/>
          <w:szCs w:val="28"/>
        </w:rPr>
        <w:t xml:space="preserve"> и 202</w:t>
      </w:r>
      <w:r w:rsidR="003A6F44" w:rsidRPr="00EF1C7F">
        <w:rPr>
          <w:sz w:val="28"/>
          <w:szCs w:val="28"/>
        </w:rPr>
        <w:t>6</w:t>
      </w:r>
      <w:r w:rsidR="003B35F3" w:rsidRPr="00EF1C7F">
        <w:rPr>
          <w:sz w:val="28"/>
          <w:szCs w:val="28"/>
        </w:rPr>
        <w:t xml:space="preserve"> годов</w:t>
      </w:r>
      <w:r w:rsidR="00E5011D" w:rsidRPr="00EF1C7F">
        <w:rPr>
          <w:sz w:val="28"/>
          <w:szCs w:val="28"/>
        </w:rPr>
        <w:t xml:space="preserve">», изложив его в </w:t>
      </w:r>
      <w:r w:rsidR="00A26BCC" w:rsidRPr="00EF1C7F">
        <w:rPr>
          <w:sz w:val="28"/>
          <w:szCs w:val="28"/>
        </w:rPr>
        <w:t xml:space="preserve">редакции согласно </w:t>
      </w:r>
      <w:r w:rsidR="00A26BCC" w:rsidRPr="00EF1C7F">
        <w:rPr>
          <w:sz w:val="28"/>
          <w:szCs w:val="28"/>
        </w:rPr>
        <w:lastRenderedPageBreak/>
        <w:t xml:space="preserve">Приложению </w:t>
      </w:r>
      <w:r w:rsidR="00ED24A9" w:rsidRPr="00EF1C7F">
        <w:rPr>
          <w:sz w:val="28"/>
          <w:szCs w:val="28"/>
        </w:rPr>
        <w:t>5 к</w:t>
      </w:r>
      <w:r w:rsidR="00A26BCC" w:rsidRPr="00EF1C7F">
        <w:rPr>
          <w:sz w:val="28"/>
          <w:szCs w:val="28"/>
        </w:rPr>
        <w:t xml:space="preserve"> настоящим изменениям и дополнениям</w:t>
      </w:r>
      <w:r w:rsidR="00C208F2" w:rsidRPr="00EF1C7F">
        <w:rPr>
          <w:sz w:val="28"/>
          <w:szCs w:val="28"/>
        </w:rPr>
        <w:t>;</w:t>
      </w:r>
    </w:p>
    <w:p w14:paraId="04E9E976" w14:textId="145163F9" w:rsidR="0040293A" w:rsidRPr="00EF1C7F" w:rsidRDefault="00463CA6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sz w:val="28"/>
          <w:szCs w:val="28"/>
        </w:rPr>
        <w:t xml:space="preserve">- </w:t>
      </w:r>
      <w:r w:rsidR="00291A88" w:rsidRPr="00EF1C7F">
        <w:rPr>
          <w:sz w:val="28"/>
          <w:szCs w:val="28"/>
        </w:rPr>
        <w:t>в</w:t>
      </w:r>
      <w:r w:rsidR="0040293A" w:rsidRPr="00EF1C7F">
        <w:rPr>
          <w:sz w:val="28"/>
          <w:szCs w:val="28"/>
        </w:rPr>
        <w:t xml:space="preserve">  </w:t>
      </w:r>
      <w:r w:rsidR="00291A88" w:rsidRPr="00EF1C7F">
        <w:rPr>
          <w:sz w:val="28"/>
          <w:szCs w:val="28"/>
        </w:rPr>
        <w:t xml:space="preserve">Приложение </w:t>
      </w:r>
      <w:r w:rsidR="00C21D78" w:rsidRPr="00EF1C7F">
        <w:rPr>
          <w:sz w:val="28"/>
          <w:szCs w:val="28"/>
        </w:rPr>
        <w:t>7</w:t>
      </w:r>
      <w:r w:rsidR="00291A88" w:rsidRPr="00EF1C7F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3A6F44" w:rsidRPr="00EF1C7F">
        <w:rPr>
          <w:sz w:val="28"/>
          <w:szCs w:val="28"/>
        </w:rPr>
        <w:t>4</w:t>
      </w:r>
      <w:r w:rsidR="00291A88" w:rsidRPr="00EF1C7F">
        <w:rPr>
          <w:sz w:val="28"/>
          <w:szCs w:val="28"/>
        </w:rPr>
        <w:t xml:space="preserve"> год и на плановый период 202</w:t>
      </w:r>
      <w:r w:rsidR="003A6F44" w:rsidRPr="00EF1C7F">
        <w:rPr>
          <w:sz w:val="28"/>
          <w:szCs w:val="28"/>
        </w:rPr>
        <w:t>5</w:t>
      </w:r>
      <w:r w:rsidR="0011600B" w:rsidRPr="00EF1C7F">
        <w:rPr>
          <w:sz w:val="28"/>
          <w:szCs w:val="28"/>
        </w:rPr>
        <w:t xml:space="preserve"> </w:t>
      </w:r>
      <w:r w:rsidR="00291A88" w:rsidRPr="00EF1C7F">
        <w:rPr>
          <w:sz w:val="28"/>
          <w:szCs w:val="28"/>
        </w:rPr>
        <w:t>и 202</w:t>
      </w:r>
      <w:r w:rsidR="003A6F44" w:rsidRPr="00EF1C7F">
        <w:rPr>
          <w:sz w:val="28"/>
          <w:szCs w:val="28"/>
        </w:rPr>
        <w:t>6</w:t>
      </w:r>
      <w:r w:rsidR="00291A88" w:rsidRPr="00EF1C7F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EF1C7F">
        <w:rPr>
          <w:sz w:val="28"/>
          <w:szCs w:val="28"/>
        </w:rPr>
        <w:t xml:space="preserve"> </w:t>
      </w:r>
      <w:r w:rsidR="00F42B7D" w:rsidRPr="00EF1C7F">
        <w:rPr>
          <w:sz w:val="28"/>
          <w:szCs w:val="28"/>
        </w:rPr>
        <w:t>6</w:t>
      </w:r>
      <w:r w:rsidR="00340C54" w:rsidRPr="00EF1C7F">
        <w:rPr>
          <w:sz w:val="28"/>
          <w:szCs w:val="28"/>
        </w:rPr>
        <w:t xml:space="preserve"> </w:t>
      </w:r>
      <w:r w:rsidR="00291A88" w:rsidRPr="00EF1C7F">
        <w:rPr>
          <w:sz w:val="28"/>
          <w:szCs w:val="28"/>
        </w:rPr>
        <w:t>к настоящим изменениям и</w:t>
      </w:r>
      <w:r w:rsidR="0011600B" w:rsidRPr="00EF1C7F">
        <w:rPr>
          <w:sz w:val="28"/>
          <w:szCs w:val="28"/>
        </w:rPr>
        <w:t xml:space="preserve"> </w:t>
      </w:r>
      <w:r w:rsidR="00291A88" w:rsidRPr="00EF1C7F">
        <w:rPr>
          <w:sz w:val="28"/>
          <w:szCs w:val="28"/>
        </w:rPr>
        <w:t>дополнениям;</w:t>
      </w:r>
    </w:p>
    <w:p w14:paraId="1CAE0EFD" w14:textId="0B98E607" w:rsidR="0079724B" w:rsidRPr="00EF1C7F" w:rsidRDefault="0040293A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EF1C7F">
        <w:rPr>
          <w:bCs/>
          <w:sz w:val="28"/>
          <w:szCs w:val="28"/>
        </w:rPr>
        <w:t xml:space="preserve"> </w:t>
      </w:r>
      <w:r w:rsidR="0038445F" w:rsidRPr="00EF1C7F">
        <w:rPr>
          <w:bCs/>
          <w:sz w:val="28"/>
          <w:szCs w:val="28"/>
        </w:rPr>
        <w:t>-</w:t>
      </w:r>
      <w:r w:rsidRPr="00EF1C7F">
        <w:rPr>
          <w:bCs/>
          <w:sz w:val="28"/>
          <w:szCs w:val="28"/>
        </w:rPr>
        <w:t xml:space="preserve"> </w:t>
      </w:r>
      <w:r w:rsidR="0079724B" w:rsidRPr="00EF1C7F">
        <w:rPr>
          <w:bCs/>
          <w:sz w:val="28"/>
          <w:szCs w:val="28"/>
        </w:rPr>
        <w:t>в</w:t>
      </w:r>
      <w:r w:rsidRPr="00EF1C7F">
        <w:rPr>
          <w:bCs/>
          <w:sz w:val="28"/>
          <w:szCs w:val="28"/>
        </w:rPr>
        <w:t xml:space="preserve"> </w:t>
      </w:r>
      <w:r w:rsidR="0079724B" w:rsidRPr="00EF1C7F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</w:t>
      </w:r>
      <w:r w:rsidR="003A6F44" w:rsidRPr="00EF1C7F">
        <w:rPr>
          <w:bCs/>
          <w:sz w:val="28"/>
          <w:szCs w:val="28"/>
        </w:rPr>
        <w:t>4</w:t>
      </w:r>
      <w:r w:rsidR="0079724B" w:rsidRPr="00EF1C7F">
        <w:rPr>
          <w:bCs/>
          <w:sz w:val="28"/>
          <w:szCs w:val="28"/>
        </w:rPr>
        <w:t xml:space="preserve"> год и на плановый период 202</w:t>
      </w:r>
      <w:r w:rsidR="003A6F44" w:rsidRPr="00EF1C7F">
        <w:rPr>
          <w:bCs/>
          <w:sz w:val="28"/>
          <w:szCs w:val="28"/>
        </w:rPr>
        <w:t>5</w:t>
      </w:r>
      <w:r w:rsidR="0011600B" w:rsidRPr="00EF1C7F">
        <w:rPr>
          <w:bCs/>
          <w:sz w:val="28"/>
          <w:szCs w:val="28"/>
        </w:rPr>
        <w:t xml:space="preserve"> </w:t>
      </w:r>
      <w:r w:rsidR="0079724B" w:rsidRPr="00EF1C7F">
        <w:rPr>
          <w:bCs/>
          <w:sz w:val="28"/>
          <w:szCs w:val="28"/>
        </w:rPr>
        <w:t>и 202</w:t>
      </w:r>
      <w:r w:rsidR="003A6F44" w:rsidRPr="00EF1C7F">
        <w:rPr>
          <w:bCs/>
          <w:sz w:val="28"/>
          <w:szCs w:val="28"/>
        </w:rPr>
        <w:t>6</w:t>
      </w:r>
      <w:r w:rsidR="0079724B" w:rsidRPr="00EF1C7F">
        <w:rPr>
          <w:bCs/>
          <w:sz w:val="28"/>
          <w:szCs w:val="28"/>
        </w:rPr>
        <w:t xml:space="preserve"> годов», </w:t>
      </w:r>
      <w:r w:rsidR="0079724B" w:rsidRPr="00EF1C7F">
        <w:rPr>
          <w:sz w:val="28"/>
          <w:szCs w:val="28"/>
        </w:rPr>
        <w:t xml:space="preserve">изложив его в редакции согласно Приложению </w:t>
      </w:r>
      <w:r w:rsidRPr="00EF1C7F">
        <w:rPr>
          <w:sz w:val="28"/>
          <w:szCs w:val="28"/>
        </w:rPr>
        <w:t>7</w:t>
      </w:r>
      <w:r w:rsidR="0079724B" w:rsidRPr="00EF1C7F">
        <w:rPr>
          <w:sz w:val="28"/>
          <w:szCs w:val="28"/>
        </w:rPr>
        <w:t xml:space="preserve"> к настоящим изменениям и дополнениям.</w:t>
      </w:r>
    </w:p>
    <w:p w14:paraId="5C81BF73" w14:textId="77777777" w:rsidR="00A8488B" w:rsidRPr="00EF1C7F" w:rsidRDefault="00A8488B" w:rsidP="006C17BB">
      <w:pPr>
        <w:pStyle w:val="ConsNormal"/>
        <w:tabs>
          <w:tab w:val="left" w:pos="0"/>
          <w:tab w:val="left" w:pos="284"/>
          <w:tab w:val="left" w:pos="709"/>
        </w:tabs>
        <w:spacing w:before="120"/>
        <w:ind w:right="-2" w:firstLine="0"/>
        <w:jc w:val="both"/>
        <w:rPr>
          <w:sz w:val="28"/>
          <w:szCs w:val="28"/>
        </w:rPr>
      </w:pPr>
    </w:p>
    <w:p w14:paraId="789A79D0" w14:textId="5A524469" w:rsidR="00272B5F" w:rsidRPr="00EF1C7F" w:rsidRDefault="00E81E6F" w:rsidP="006C17BB">
      <w:pPr>
        <w:pStyle w:val="ConsNormal"/>
        <w:tabs>
          <w:tab w:val="left" w:pos="0"/>
          <w:tab w:val="left" w:pos="284"/>
          <w:tab w:val="left" w:pos="709"/>
        </w:tabs>
        <w:spacing w:before="120"/>
        <w:ind w:right="-2" w:firstLine="0"/>
        <w:jc w:val="both"/>
        <w:rPr>
          <w:i/>
          <w:sz w:val="28"/>
          <w:szCs w:val="28"/>
        </w:rPr>
      </w:pPr>
      <w:r w:rsidRPr="00EF1C7F">
        <w:rPr>
          <w:sz w:val="28"/>
          <w:szCs w:val="28"/>
        </w:rPr>
        <w:t>Г</w:t>
      </w:r>
      <w:r w:rsidR="0011600B" w:rsidRPr="00EF1C7F">
        <w:rPr>
          <w:sz w:val="28"/>
          <w:szCs w:val="28"/>
        </w:rPr>
        <w:t>лава городского округа Лыткарино</w:t>
      </w:r>
      <w:r w:rsidR="00ED44C6" w:rsidRPr="00EF1C7F">
        <w:rPr>
          <w:sz w:val="28"/>
          <w:szCs w:val="28"/>
        </w:rPr>
        <w:t xml:space="preserve"> </w:t>
      </w:r>
      <w:r w:rsidRPr="00EF1C7F">
        <w:rPr>
          <w:sz w:val="28"/>
          <w:szCs w:val="28"/>
        </w:rPr>
        <w:tab/>
      </w:r>
      <w:r w:rsidR="005E4AA0" w:rsidRPr="00EF1C7F">
        <w:rPr>
          <w:sz w:val="28"/>
          <w:szCs w:val="28"/>
        </w:rPr>
        <w:t xml:space="preserve">                      </w:t>
      </w:r>
      <w:r w:rsidRPr="00EF1C7F">
        <w:rPr>
          <w:sz w:val="28"/>
          <w:szCs w:val="28"/>
        </w:rPr>
        <w:tab/>
      </w:r>
      <w:r w:rsidRPr="00EF1C7F">
        <w:rPr>
          <w:sz w:val="28"/>
          <w:szCs w:val="28"/>
        </w:rPr>
        <w:tab/>
      </w:r>
      <w:r w:rsidR="00422AFD" w:rsidRPr="00EF1C7F">
        <w:rPr>
          <w:sz w:val="28"/>
          <w:szCs w:val="28"/>
        </w:rPr>
        <w:t>К. А. К</w:t>
      </w:r>
      <w:r w:rsidR="0011600B" w:rsidRPr="00EF1C7F">
        <w:rPr>
          <w:sz w:val="28"/>
          <w:szCs w:val="28"/>
        </w:rPr>
        <w:t>равцов</w:t>
      </w:r>
    </w:p>
    <w:p w14:paraId="59401500" w14:textId="77777777" w:rsidR="00272B5F" w:rsidRPr="00EF1C7F" w:rsidRDefault="00272B5F" w:rsidP="006C17BB">
      <w:pPr>
        <w:ind w:right="-2"/>
        <w:rPr>
          <w:i/>
          <w:sz w:val="28"/>
          <w:szCs w:val="28"/>
        </w:rPr>
      </w:pPr>
    </w:p>
    <w:p w14:paraId="24A4CA4A" w14:textId="77777777" w:rsidR="00272B5F" w:rsidRDefault="00272B5F" w:rsidP="006C17BB">
      <w:pPr>
        <w:ind w:right="-2"/>
        <w:rPr>
          <w:iCs/>
          <w:sz w:val="28"/>
          <w:szCs w:val="28"/>
        </w:rPr>
      </w:pPr>
    </w:p>
    <w:p w14:paraId="17C4101A" w14:textId="77777777" w:rsidR="009D3092" w:rsidRDefault="009D3092" w:rsidP="006C17BB">
      <w:pPr>
        <w:ind w:right="-2"/>
        <w:rPr>
          <w:iCs/>
          <w:sz w:val="28"/>
          <w:szCs w:val="28"/>
        </w:rPr>
      </w:pPr>
    </w:p>
    <w:p w14:paraId="6204EB25" w14:textId="77777777" w:rsidR="009D3092" w:rsidRPr="009D3092" w:rsidRDefault="009D3092" w:rsidP="009D3092">
      <w:pPr>
        <w:jc w:val="both"/>
        <w:rPr>
          <w:b/>
        </w:rPr>
      </w:pPr>
      <w:bookmarkStart w:id="0" w:name="_GoBack"/>
    </w:p>
    <w:p w14:paraId="71BDC9BF" w14:textId="77777777" w:rsidR="009D3092" w:rsidRPr="009D3092" w:rsidRDefault="009D3092" w:rsidP="009D3092">
      <w:pPr>
        <w:jc w:val="both"/>
        <w:rPr>
          <w:b/>
        </w:rPr>
      </w:pPr>
      <w:r w:rsidRPr="009D3092">
        <w:rPr>
          <w:b/>
        </w:rPr>
        <w:t xml:space="preserve">С полным текстом документа можно ознакомится на официальном сайте муниципального образования </w:t>
      </w:r>
      <w:hyperlink r:id="rId9" w:history="1">
        <w:r w:rsidRPr="009D3092">
          <w:rPr>
            <w:rStyle w:val="af3"/>
            <w:b/>
            <w:lang w:val="en-US"/>
          </w:rPr>
          <w:t>www</w:t>
        </w:r>
        <w:r w:rsidRPr="009D3092">
          <w:rPr>
            <w:rStyle w:val="af3"/>
            <w:b/>
          </w:rPr>
          <w:t>.</w:t>
        </w:r>
        <w:r w:rsidRPr="009D3092">
          <w:rPr>
            <w:rStyle w:val="af3"/>
            <w:b/>
            <w:lang w:val="en-US"/>
          </w:rPr>
          <w:t>lytkarino</w:t>
        </w:r>
        <w:r w:rsidRPr="009D3092">
          <w:rPr>
            <w:rStyle w:val="af3"/>
            <w:b/>
          </w:rPr>
          <w:t>.</w:t>
        </w:r>
        <w:r w:rsidRPr="009D3092">
          <w:rPr>
            <w:rStyle w:val="af3"/>
            <w:b/>
            <w:lang w:val="en-US"/>
          </w:rPr>
          <w:t>com</w:t>
        </w:r>
      </w:hyperlink>
      <w:r w:rsidRPr="009D3092">
        <w:rPr>
          <w:b/>
        </w:rPr>
        <w:t>.</w:t>
      </w:r>
    </w:p>
    <w:bookmarkEnd w:id="0"/>
    <w:p w14:paraId="57AA67DF" w14:textId="77777777" w:rsidR="009D3092" w:rsidRPr="009D3092" w:rsidRDefault="009D3092" w:rsidP="006C17BB">
      <w:pPr>
        <w:ind w:right="-2"/>
        <w:rPr>
          <w:b/>
          <w:iCs/>
          <w:sz w:val="28"/>
          <w:szCs w:val="28"/>
        </w:rPr>
      </w:pPr>
    </w:p>
    <w:sectPr w:rsidR="009D3092" w:rsidRPr="009D3092" w:rsidSect="008328F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DA689" w14:textId="77777777" w:rsidR="00946FC8" w:rsidRDefault="00946FC8" w:rsidP="007327B0">
      <w:r>
        <w:separator/>
      </w:r>
    </w:p>
  </w:endnote>
  <w:endnote w:type="continuationSeparator" w:id="0">
    <w:p w14:paraId="31A93688" w14:textId="77777777" w:rsidR="00946FC8" w:rsidRDefault="00946FC8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2119C" w14:textId="77777777" w:rsidR="00946FC8" w:rsidRDefault="00946FC8" w:rsidP="007327B0">
      <w:r>
        <w:separator/>
      </w:r>
    </w:p>
  </w:footnote>
  <w:footnote w:type="continuationSeparator" w:id="0">
    <w:p w14:paraId="162CA734" w14:textId="77777777" w:rsidR="00946FC8" w:rsidRDefault="00946FC8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01B6A"/>
    <w:multiLevelType w:val="hybridMultilevel"/>
    <w:tmpl w:val="0868D7E6"/>
    <w:lvl w:ilvl="0" w:tplc="19345FD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440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8A"/>
    <w:rsid w:val="00110BE9"/>
    <w:rsid w:val="00111A60"/>
    <w:rsid w:val="001120BE"/>
    <w:rsid w:val="0011600B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003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96FCB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EFC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2CA8"/>
    <w:rsid w:val="002235E0"/>
    <w:rsid w:val="002247BD"/>
    <w:rsid w:val="00226441"/>
    <w:rsid w:val="00227B36"/>
    <w:rsid w:val="002314BD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2B5F"/>
    <w:rsid w:val="0028068E"/>
    <w:rsid w:val="00280C17"/>
    <w:rsid w:val="002812DB"/>
    <w:rsid w:val="00283F62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2EF5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6CB8"/>
    <w:rsid w:val="003119F6"/>
    <w:rsid w:val="00313F7D"/>
    <w:rsid w:val="003141E4"/>
    <w:rsid w:val="00316F2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6824"/>
    <w:rsid w:val="003A6F44"/>
    <w:rsid w:val="003B0833"/>
    <w:rsid w:val="003B35F3"/>
    <w:rsid w:val="003B420A"/>
    <w:rsid w:val="003B631B"/>
    <w:rsid w:val="003B6D72"/>
    <w:rsid w:val="003B700D"/>
    <w:rsid w:val="003C0137"/>
    <w:rsid w:val="003C1258"/>
    <w:rsid w:val="003C147F"/>
    <w:rsid w:val="003C3E3E"/>
    <w:rsid w:val="003C5BBF"/>
    <w:rsid w:val="003C6186"/>
    <w:rsid w:val="003C6B0F"/>
    <w:rsid w:val="003C756C"/>
    <w:rsid w:val="003D1173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1274"/>
    <w:rsid w:val="00452974"/>
    <w:rsid w:val="00455ACE"/>
    <w:rsid w:val="00460CD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196A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A5F"/>
    <w:rsid w:val="00586C1A"/>
    <w:rsid w:val="005877D1"/>
    <w:rsid w:val="00590F0B"/>
    <w:rsid w:val="00590F14"/>
    <w:rsid w:val="00593392"/>
    <w:rsid w:val="00593A86"/>
    <w:rsid w:val="005955D4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E76E0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635"/>
    <w:rsid w:val="00713C3B"/>
    <w:rsid w:val="00713FCF"/>
    <w:rsid w:val="00714E48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1ADA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67DE9"/>
    <w:rsid w:val="007716AC"/>
    <w:rsid w:val="00771DE4"/>
    <w:rsid w:val="007734BC"/>
    <w:rsid w:val="00775025"/>
    <w:rsid w:val="0077542E"/>
    <w:rsid w:val="00780113"/>
    <w:rsid w:val="0078059B"/>
    <w:rsid w:val="0078326C"/>
    <w:rsid w:val="00787BA0"/>
    <w:rsid w:val="0079058F"/>
    <w:rsid w:val="00790B72"/>
    <w:rsid w:val="007910AE"/>
    <w:rsid w:val="00791A96"/>
    <w:rsid w:val="00792389"/>
    <w:rsid w:val="00792D9D"/>
    <w:rsid w:val="00792EC0"/>
    <w:rsid w:val="00794AE5"/>
    <w:rsid w:val="0079724B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73A"/>
    <w:rsid w:val="007B0DDB"/>
    <w:rsid w:val="007B19F7"/>
    <w:rsid w:val="007B35E5"/>
    <w:rsid w:val="007B39FA"/>
    <w:rsid w:val="007B4146"/>
    <w:rsid w:val="007B572A"/>
    <w:rsid w:val="007B7997"/>
    <w:rsid w:val="007C0D3B"/>
    <w:rsid w:val="007C4A9C"/>
    <w:rsid w:val="007C66E8"/>
    <w:rsid w:val="007C6B1A"/>
    <w:rsid w:val="007C7D2C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8F3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343E"/>
    <w:rsid w:val="00897A5F"/>
    <w:rsid w:val="008A6DBF"/>
    <w:rsid w:val="008A778B"/>
    <w:rsid w:val="008B00B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032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5B1F"/>
    <w:rsid w:val="008E68CC"/>
    <w:rsid w:val="008E7CE8"/>
    <w:rsid w:val="008F342D"/>
    <w:rsid w:val="008F34EE"/>
    <w:rsid w:val="008F3B8E"/>
    <w:rsid w:val="0090124A"/>
    <w:rsid w:val="00901F59"/>
    <w:rsid w:val="009027E7"/>
    <w:rsid w:val="0090698D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69F9"/>
    <w:rsid w:val="00937DDC"/>
    <w:rsid w:val="00941284"/>
    <w:rsid w:val="00941711"/>
    <w:rsid w:val="00941796"/>
    <w:rsid w:val="00943610"/>
    <w:rsid w:val="00946C2F"/>
    <w:rsid w:val="00946FC8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877F5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C13"/>
    <w:rsid w:val="009B59C1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3092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4CF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2912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3710"/>
    <w:rsid w:val="00B939DB"/>
    <w:rsid w:val="00B93B44"/>
    <w:rsid w:val="00B94D91"/>
    <w:rsid w:val="00B96F57"/>
    <w:rsid w:val="00B97D3B"/>
    <w:rsid w:val="00BA03A4"/>
    <w:rsid w:val="00BA1405"/>
    <w:rsid w:val="00BA1B0F"/>
    <w:rsid w:val="00BA231A"/>
    <w:rsid w:val="00BA3E61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1434"/>
    <w:rsid w:val="00C43336"/>
    <w:rsid w:val="00C44BA9"/>
    <w:rsid w:val="00C45744"/>
    <w:rsid w:val="00C45A2F"/>
    <w:rsid w:val="00C45F7D"/>
    <w:rsid w:val="00C47EBD"/>
    <w:rsid w:val="00C5335F"/>
    <w:rsid w:val="00C544F3"/>
    <w:rsid w:val="00C57240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648E"/>
    <w:rsid w:val="00CD71EC"/>
    <w:rsid w:val="00CE23B9"/>
    <w:rsid w:val="00CE2766"/>
    <w:rsid w:val="00CE2ACC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1B02"/>
    <w:rsid w:val="00D63727"/>
    <w:rsid w:val="00D64CF3"/>
    <w:rsid w:val="00D65D1A"/>
    <w:rsid w:val="00D6670F"/>
    <w:rsid w:val="00D66F74"/>
    <w:rsid w:val="00D70B76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5E"/>
    <w:rsid w:val="00DA0E90"/>
    <w:rsid w:val="00DA18E8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416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1C7F"/>
    <w:rsid w:val="00EF5F0A"/>
    <w:rsid w:val="00EF751B"/>
    <w:rsid w:val="00EF75F0"/>
    <w:rsid w:val="00F013EF"/>
    <w:rsid w:val="00F03A44"/>
    <w:rsid w:val="00F04A89"/>
    <w:rsid w:val="00F054E5"/>
    <w:rsid w:val="00F05EC6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23AC1"/>
  <w15:docId w15:val="{51B2C37D-6B93-42AB-BD86-F8383B0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unhideWhenUsed/>
    <w:rsid w:val="009D3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ytkari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0010-8BCD-451B-AACA-EEDF32A4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2</cp:revision>
  <cp:lastPrinted>2024-06-14T12:12:00Z</cp:lastPrinted>
  <dcterms:created xsi:type="dcterms:W3CDTF">2024-06-20T09:11:00Z</dcterms:created>
  <dcterms:modified xsi:type="dcterms:W3CDTF">2024-06-20T09:11:00Z</dcterms:modified>
</cp:coreProperties>
</file>