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72FFC" w14:textId="429C634D" w:rsidR="00E52888" w:rsidRPr="00E52888" w:rsidRDefault="00E52888" w:rsidP="00E52888">
      <w:pPr>
        <w:spacing w:before="240" w:after="120"/>
        <w:jc w:val="center"/>
        <w:rPr>
          <w:sz w:val="24"/>
          <w:szCs w:val="24"/>
        </w:rPr>
      </w:pPr>
      <w:r w:rsidRPr="00E52888">
        <w:rPr>
          <w:noProof/>
          <w:sz w:val="24"/>
          <w:szCs w:val="24"/>
        </w:rPr>
        <w:drawing>
          <wp:inline distT="0" distB="0" distL="0" distR="0" wp14:anchorId="29BFE7AA" wp14:editId="313E6B05">
            <wp:extent cx="514350" cy="638175"/>
            <wp:effectExtent l="0" t="0" r="0" b="9525"/>
            <wp:docPr id="18127992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8BE78" w14:textId="77777777" w:rsidR="00E52888" w:rsidRPr="00E52888" w:rsidRDefault="00E52888" w:rsidP="00E52888">
      <w:pPr>
        <w:jc w:val="center"/>
        <w:rPr>
          <w:b/>
          <w:bCs/>
          <w:sz w:val="32"/>
          <w:szCs w:val="32"/>
        </w:rPr>
      </w:pPr>
      <w:r w:rsidRPr="00E52888">
        <w:rPr>
          <w:b/>
          <w:bCs/>
          <w:sz w:val="32"/>
          <w:szCs w:val="32"/>
        </w:rPr>
        <w:t>СОВЕТ ДЕПУТАТОВ</w:t>
      </w:r>
    </w:p>
    <w:p w14:paraId="715FFF52" w14:textId="77777777" w:rsidR="00E52888" w:rsidRPr="00E52888" w:rsidRDefault="00E52888" w:rsidP="00E52888">
      <w:pPr>
        <w:jc w:val="center"/>
        <w:rPr>
          <w:b/>
          <w:bCs/>
          <w:sz w:val="32"/>
          <w:szCs w:val="32"/>
        </w:rPr>
      </w:pPr>
      <w:r w:rsidRPr="00E52888">
        <w:rPr>
          <w:b/>
          <w:bCs/>
          <w:sz w:val="32"/>
          <w:szCs w:val="32"/>
        </w:rPr>
        <w:t>ГОРОДСКОГО ОКРУГА ЛЫТКАРИНО</w:t>
      </w:r>
    </w:p>
    <w:p w14:paraId="0AD2E534" w14:textId="77777777" w:rsidR="00E52888" w:rsidRPr="00E52888" w:rsidRDefault="00E52888" w:rsidP="00E52888">
      <w:pPr>
        <w:tabs>
          <w:tab w:val="left" w:pos="8789"/>
        </w:tabs>
        <w:ind w:right="-114"/>
        <w:jc w:val="center"/>
        <w:rPr>
          <w:b/>
          <w:sz w:val="34"/>
          <w:szCs w:val="34"/>
        </w:rPr>
      </w:pPr>
    </w:p>
    <w:p w14:paraId="57AFAB78" w14:textId="77777777" w:rsidR="00E52888" w:rsidRPr="00E52888" w:rsidRDefault="00E52888" w:rsidP="00E52888">
      <w:pPr>
        <w:ind w:right="-114"/>
        <w:jc w:val="center"/>
        <w:rPr>
          <w:b/>
          <w:color w:val="000000"/>
          <w:sz w:val="34"/>
          <w:szCs w:val="34"/>
        </w:rPr>
      </w:pPr>
      <w:r w:rsidRPr="00E52888">
        <w:rPr>
          <w:b/>
          <w:color w:val="000000"/>
          <w:sz w:val="34"/>
          <w:szCs w:val="34"/>
        </w:rPr>
        <w:t>РЕШЕНИЕ</w:t>
      </w:r>
    </w:p>
    <w:p w14:paraId="0952018D" w14:textId="77777777" w:rsidR="00E52888" w:rsidRPr="00E52888" w:rsidRDefault="00E52888" w:rsidP="00E52888">
      <w:pPr>
        <w:jc w:val="both"/>
        <w:rPr>
          <w:color w:val="000000"/>
          <w:sz w:val="4"/>
          <w:szCs w:val="4"/>
          <w:u w:val="single"/>
        </w:rPr>
      </w:pPr>
    </w:p>
    <w:p w14:paraId="2A12215E" w14:textId="5B1AB84C" w:rsidR="00E52888" w:rsidRPr="00C2597E" w:rsidRDefault="00E52888" w:rsidP="00E52888">
      <w:pPr>
        <w:tabs>
          <w:tab w:val="left" w:pos="4395"/>
        </w:tabs>
        <w:suppressAutoHyphens/>
        <w:jc w:val="center"/>
        <w:rPr>
          <w:color w:val="000000"/>
          <w:szCs w:val="28"/>
          <w:u w:val="single"/>
          <w:lang w:eastAsia="zh-CN"/>
        </w:rPr>
      </w:pPr>
      <w:r w:rsidRPr="00C2597E">
        <w:rPr>
          <w:color w:val="000000"/>
          <w:szCs w:val="28"/>
          <w:u w:val="single"/>
          <w:lang w:eastAsia="zh-CN"/>
        </w:rPr>
        <w:t>2</w:t>
      </w:r>
      <w:r w:rsidR="008E012A" w:rsidRPr="00C2597E">
        <w:rPr>
          <w:color w:val="000000"/>
          <w:szCs w:val="28"/>
          <w:u w:val="single"/>
          <w:lang w:eastAsia="zh-CN"/>
        </w:rPr>
        <w:t>9</w:t>
      </w:r>
      <w:r w:rsidRPr="00C2597E">
        <w:rPr>
          <w:color w:val="000000"/>
          <w:szCs w:val="28"/>
          <w:u w:val="single"/>
          <w:lang w:eastAsia="zh-CN"/>
        </w:rPr>
        <w:t>.0</w:t>
      </w:r>
      <w:r w:rsidR="008E012A" w:rsidRPr="00C2597E">
        <w:rPr>
          <w:color w:val="000000"/>
          <w:szCs w:val="28"/>
          <w:u w:val="single"/>
          <w:lang w:eastAsia="zh-CN"/>
        </w:rPr>
        <w:t>8</w:t>
      </w:r>
      <w:r w:rsidRPr="00C2597E">
        <w:rPr>
          <w:color w:val="000000"/>
          <w:szCs w:val="28"/>
          <w:u w:val="single"/>
          <w:lang w:eastAsia="zh-CN"/>
        </w:rPr>
        <w:t xml:space="preserve">.2024 № </w:t>
      </w:r>
      <w:r w:rsidR="008E012A" w:rsidRPr="00C2597E">
        <w:rPr>
          <w:color w:val="000000"/>
          <w:szCs w:val="28"/>
          <w:u w:val="single"/>
          <w:lang w:eastAsia="zh-CN"/>
        </w:rPr>
        <w:t>506/59</w:t>
      </w:r>
    </w:p>
    <w:p w14:paraId="1496CDE5" w14:textId="77777777" w:rsidR="00E52888" w:rsidRPr="00E52888" w:rsidRDefault="00E52888" w:rsidP="00E52888">
      <w:pPr>
        <w:jc w:val="center"/>
        <w:rPr>
          <w:color w:val="000000"/>
          <w:sz w:val="24"/>
          <w:szCs w:val="24"/>
        </w:rPr>
      </w:pPr>
      <w:proofErr w:type="spellStart"/>
      <w:r w:rsidRPr="00E52888">
        <w:rPr>
          <w:color w:val="000000"/>
          <w:sz w:val="24"/>
          <w:szCs w:val="24"/>
        </w:rPr>
        <w:t>г.о</w:t>
      </w:r>
      <w:proofErr w:type="spellEnd"/>
      <w:r w:rsidRPr="00E52888">
        <w:rPr>
          <w:color w:val="000000"/>
          <w:sz w:val="24"/>
          <w:szCs w:val="24"/>
        </w:rPr>
        <w:t>. Лыткарино</w:t>
      </w:r>
    </w:p>
    <w:p w14:paraId="78658D40" w14:textId="77777777" w:rsidR="00E52888" w:rsidRPr="00E52888" w:rsidRDefault="00E52888" w:rsidP="00E52888">
      <w:pPr>
        <w:suppressAutoHyphens/>
        <w:spacing w:line="228" w:lineRule="auto"/>
        <w:ind w:left="709"/>
        <w:rPr>
          <w:szCs w:val="28"/>
          <w:lang w:eastAsia="ar-SA"/>
        </w:rPr>
      </w:pPr>
    </w:p>
    <w:p w14:paraId="40585528" w14:textId="77777777" w:rsidR="00663421" w:rsidRPr="00432E90" w:rsidRDefault="00663421" w:rsidP="00663421">
      <w:pPr>
        <w:widowControl w:val="0"/>
        <w:suppressAutoHyphens/>
        <w:spacing w:line="276" w:lineRule="auto"/>
        <w:rPr>
          <w:rFonts w:eastAsia="SimSun"/>
          <w:color w:val="000000"/>
          <w:kern w:val="2"/>
          <w:szCs w:val="28"/>
          <w:lang w:eastAsia="hi-IN" w:bidi="hi-IN"/>
        </w:rPr>
      </w:pPr>
    </w:p>
    <w:p w14:paraId="17C7A6A4" w14:textId="77777777" w:rsidR="00663421" w:rsidRPr="00432E90" w:rsidRDefault="00663421" w:rsidP="008E012A">
      <w:pPr>
        <w:widowControl w:val="0"/>
        <w:suppressAutoHyphens/>
        <w:rPr>
          <w:rFonts w:eastAsia="SimSun"/>
          <w:color w:val="000000"/>
          <w:kern w:val="2"/>
          <w:szCs w:val="28"/>
          <w:lang w:eastAsia="hi-IN" w:bidi="hi-IN"/>
        </w:rPr>
      </w:pPr>
      <w:r w:rsidRPr="00432E90">
        <w:rPr>
          <w:rFonts w:eastAsia="SimSun"/>
          <w:color w:val="000000"/>
          <w:kern w:val="2"/>
          <w:szCs w:val="28"/>
          <w:lang w:eastAsia="hi-IN" w:bidi="hi-IN"/>
        </w:rPr>
        <w:t xml:space="preserve">О присвоении звания «Почетный гражданин </w:t>
      </w:r>
      <w:r w:rsidR="002257F9">
        <w:rPr>
          <w:rFonts w:eastAsia="SimSun"/>
          <w:color w:val="000000"/>
          <w:kern w:val="2"/>
          <w:szCs w:val="28"/>
          <w:lang w:eastAsia="hi-IN" w:bidi="hi-IN"/>
        </w:rPr>
        <w:t>города</w:t>
      </w:r>
      <w:r w:rsidRPr="00432E90">
        <w:rPr>
          <w:rFonts w:eastAsia="SimSun"/>
          <w:color w:val="000000"/>
          <w:kern w:val="2"/>
          <w:szCs w:val="28"/>
          <w:lang w:eastAsia="hi-IN" w:bidi="hi-IN"/>
        </w:rPr>
        <w:t xml:space="preserve"> Лыткарино»</w:t>
      </w:r>
    </w:p>
    <w:p w14:paraId="6150A383" w14:textId="77777777" w:rsidR="00663421" w:rsidRDefault="00663421" w:rsidP="008E012A">
      <w:pPr>
        <w:widowControl w:val="0"/>
        <w:suppressAutoHyphens/>
        <w:jc w:val="both"/>
        <w:rPr>
          <w:rFonts w:eastAsia="SimSun"/>
          <w:color w:val="000000"/>
          <w:kern w:val="2"/>
          <w:szCs w:val="28"/>
          <w:lang w:eastAsia="hi-IN" w:bidi="hi-IN"/>
        </w:rPr>
      </w:pPr>
    </w:p>
    <w:p w14:paraId="6906E45E" w14:textId="77777777" w:rsidR="008E012A" w:rsidRPr="00432E90" w:rsidRDefault="008E012A" w:rsidP="008E012A">
      <w:pPr>
        <w:widowControl w:val="0"/>
        <w:suppressAutoHyphens/>
        <w:jc w:val="both"/>
        <w:rPr>
          <w:rFonts w:eastAsia="SimSun"/>
          <w:color w:val="000000"/>
          <w:kern w:val="2"/>
          <w:szCs w:val="28"/>
          <w:lang w:eastAsia="hi-IN" w:bidi="hi-IN"/>
        </w:rPr>
      </w:pPr>
    </w:p>
    <w:p w14:paraId="6D9DD2CC" w14:textId="3B1B11BF" w:rsidR="00663421" w:rsidRPr="00432E90" w:rsidRDefault="00663421" w:rsidP="00663421">
      <w:pPr>
        <w:widowControl w:val="0"/>
        <w:suppressAutoHyphens/>
        <w:spacing w:line="276" w:lineRule="auto"/>
        <w:ind w:firstLine="709"/>
        <w:jc w:val="both"/>
        <w:rPr>
          <w:rFonts w:eastAsia="SimSun"/>
          <w:color w:val="000000"/>
          <w:kern w:val="2"/>
          <w:szCs w:val="28"/>
          <w:lang w:eastAsia="hi-IN" w:bidi="hi-IN"/>
        </w:rPr>
      </w:pPr>
      <w:r w:rsidRPr="00432E90">
        <w:rPr>
          <w:rFonts w:eastAsia="SimSun"/>
          <w:color w:val="000000"/>
          <w:kern w:val="2"/>
          <w:szCs w:val="28"/>
          <w:lang w:eastAsia="hi-IN" w:bidi="hi-IN"/>
        </w:rPr>
        <w:t xml:space="preserve">На основании Положения о порядке и условиях присвоения звания «Почетный гражданин города Лыткарино», утвержденного решением Совета депутатов </w:t>
      </w:r>
      <w:r w:rsidR="00B57042">
        <w:rPr>
          <w:rFonts w:eastAsia="SimSun"/>
          <w:color w:val="000000"/>
          <w:kern w:val="2"/>
          <w:szCs w:val="28"/>
          <w:lang w:eastAsia="hi-IN" w:bidi="hi-IN"/>
        </w:rPr>
        <w:t>городского округа</w:t>
      </w:r>
      <w:r w:rsidRPr="00432E90">
        <w:rPr>
          <w:rFonts w:eastAsia="SimSun"/>
          <w:color w:val="000000"/>
          <w:kern w:val="2"/>
          <w:szCs w:val="28"/>
          <w:lang w:eastAsia="hi-IN" w:bidi="hi-IN"/>
        </w:rPr>
        <w:t xml:space="preserve"> Лыткарино от 07.07.2008 № 592/56, решения Конкурсной комиссии по присвоению звания «Почетный гражданин города </w:t>
      </w:r>
      <w:r w:rsidRPr="007F1FE5">
        <w:rPr>
          <w:rFonts w:eastAsia="SimSun"/>
          <w:color w:val="000000"/>
          <w:kern w:val="2"/>
          <w:szCs w:val="28"/>
          <w:lang w:eastAsia="hi-IN" w:bidi="hi-IN"/>
        </w:rPr>
        <w:t>Лыткарино»</w:t>
      </w:r>
      <w:r w:rsidR="003818B7">
        <w:rPr>
          <w:rFonts w:eastAsia="SimSun"/>
          <w:color w:val="000000"/>
          <w:kern w:val="2"/>
          <w:szCs w:val="28"/>
          <w:lang w:eastAsia="hi-IN" w:bidi="hi-IN"/>
        </w:rPr>
        <w:t xml:space="preserve"> (</w:t>
      </w:r>
      <w:r w:rsidR="003818B7" w:rsidRPr="0074726F">
        <w:rPr>
          <w:rFonts w:eastAsia="SimSun"/>
          <w:color w:val="000000"/>
          <w:kern w:val="2"/>
          <w:szCs w:val="28"/>
          <w:lang w:eastAsia="hi-IN" w:bidi="hi-IN"/>
        </w:rPr>
        <w:t xml:space="preserve">Протокол </w:t>
      </w:r>
      <w:r w:rsidRPr="0074726F">
        <w:rPr>
          <w:rFonts w:eastAsia="SimSun"/>
          <w:color w:val="000000"/>
          <w:kern w:val="2"/>
          <w:szCs w:val="28"/>
          <w:lang w:eastAsia="hi-IN" w:bidi="hi-IN"/>
        </w:rPr>
        <w:t xml:space="preserve">от </w:t>
      </w:r>
      <w:r w:rsidR="007F1FE5" w:rsidRPr="0074726F">
        <w:rPr>
          <w:rFonts w:eastAsia="SimSun"/>
          <w:color w:val="000000"/>
          <w:kern w:val="2"/>
          <w:szCs w:val="28"/>
          <w:lang w:eastAsia="hi-IN" w:bidi="hi-IN"/>
        </w:rPr>
        <w:t>1</w:t>
      </w:r>
      <w:r w:rsidR="0074726F" w:rsidRPr="0074726F">
        <w:rPr>
          <w:rFonts w:eastAsia="SimSun"/>
          <w:color w:val="000000"/>
          <w:kern w:val="2"/>
          <w:szCs w:val="28"/>
          <w:lang w:eastAsia="hi-IN" w:bidi="hi-IN"/>
        </w:rPr>
        <w:t>2</w:t>
      </w:r>
      <w:r w:rsidRPr="0074726F">
        <w:rPr>
          <w:rFonts w:eastAsia="SimSun"/>
          <w:color w:val="000000"/>
          <w:kern w:val="2"/>
          <w:szCs w:val="28"/>
          <w:lang w:eastAsia="hi-IN" w:bidi="hi-IN"/>
        </w:rPr>
        <w:t>.0</w:t>
      </w:r>
      <w:r w:rsidR="007F1FE5" w:rsidRPr="0074726F">
        <w:rPr>
          <w:rFonts w:eastAsia="SimSun"/>
          <w:color w:val="000000"/>
          <w:kern w:val="2"/>
          <w:szCs w:val="28"/>
          <w:lang w:eastAsia="hi-IN" w:bidi="hi-IN"/>
        </w:rPr>
        <w:t>7</w:t>
      </w:r>
      <w:r w:rsidRPr="0074726F">
        <w:rPr>
          <w:rFonts w:eastAsia="SimSun"/>
          <w:color w:val="000000"/>
          <w:kern w:val="2"/>
          <w:szCs w:val="28"/>
          <w:lang w:eastAsia="hi-IN" w:bidi="hi-IN"/>
        </w:rPr>
        <w:t>.20</w:t>
      </w:r>
      <w:r w:rsidR="001A3332" w:rsidRPr="0074726F">
        <w:rPr>
          <w:rFonts w:eastAsia="SimSun"/>
          <w:color w:val="000000"/>
          <w:kern w:val="2"/>
          <w:szCs w:val="28"/>
          <w:lang w:eastAsia="hi-IN" w:bidi="hi-IN"/>
        </w:rPr>
        <w:t>2</w:t>
      </w:r>
      <w:r w:rsidR="0074726F" w:rsidRPr="0074726F">
        <w:rPr>
          <w:rFonts w:eastAsia="SimSun"/>
          <w:color w:val="000000"/>
          <w:kern w:val="2"/>
          <w:szCs w:val="28"/>
          <w:lang w:eastAsia="hi-IN" w:bidi="hi-IN"/>
        </w:rPr>
        <w:t>4</w:t>
      </w:r>
      <w:r w:rsidR="003818B7" w:rsidRPr="0074726F">
        <w:rPr>
          <w:rFonts w:eastAsia="SimSun"/>
          <w:color w:val="000000"/>
          <w:kern w:val="2"/>
          <w:szCs w:val="28"/>
          <w:lang w:eastAsia="hi-IN" w:bidi="hi-IN"/>
        </w:rPr>
        <w:t>)</w:t>
      </w:r>
      <w:r w:rsidR="00BB02B2" w:rsidRPr="007F1FE5">
        <w:rPr>
          <w:rFonts w:eastAsia="SimSun"/>
          <w:color w:val="000000"/>
          <w:kern w:val="2"/>
          <w:szCs w:val="28"/>
          <w:lang w:eastAsia="hi-IN" w:bidi="hi-IN"/>
        </w:rPr>
        <w:t xml:space="preserve"> </w:t>
      </w:r>
      <w:r w:rsidRPr="007F1FE5">
        <w:rPr>
          <w:rFonts w:eastAsia="SimSun"/>
          <w:color w:val="000000"/>
          <w:kern w:val="2"/>
          <w:szCs w:val="28"/>
          <w:lang w:eastAsia="hi-IN" w:bidi="hi-IN"/>
        </w:rPr>
        <w:t>Совет депутатов</w:t>
      </w:r>
      <w:r w:rsidRPr="00432E90">
        <w:rPr>
          <w:rFonts w:eastAsia="SimSun"/>
          <w:color w:val="000000"/>
          <w:kern w:val="2"/>
          <w:szCs w:val="28"/>
          <w:lang w:eastAsia="hi-IN" w:bidi="hi-IN"/>
        </w:rPr>
        <w:t xml:space="preserve"> </w:t>
      </w:r>
      <w:r w:rsidR="00B14D38">
        <w:rPr>
          <w:rFonts w:eastAsia="SimSun"/>
          <w:color w:val="000000"/>
          <w:kern w:val="2"/>
          <w:szCs w:val="28"/>
          <w:lang w:eastAsia="hi-IN" w:bidi="hi-IN"/>
        </w:rPr>
        <w:t>городского округа Лыткарино</w:t>
      </w:r>
    </w:p>
    <w:p w14:paraId="5AACBFC3" w14:textId="77777777" w:rsidR="00663421" w:rsidRPr="00432E90" w:rsidRDefault="00663421" w:rsidP="00663421">
      <w:pPr>
        <w:widowControl w:val="0"/>
        <w:suppressAutoHyphens/>
        <w:jc w:val="both"/>
        <w:rPr>
          <w:rFonts w:eastAsia="SimSun"/>
          <w:color w:val="000000"/>
          <w:kern w:val="2"/>
          <w:szCs w:val="28"/>
          <w:lang w:eastAsia="hi-IN" w:bidi="hi-IN"/>
        </w:rPr>
      </w:pPr>
    </w:p>
    <w:p w14:paraId="30458C29" w14:textId="1B4F3C69" w:rsidR="00663421" w:rsidRPr="00432E90" w:rsidRDefault="008E012A" w:rsidP="00663421">
      <w:pPr>
        <w:widowControl w:val="0"/>
        <w:suppressAutoHyphens/>
        <w:jc w:val="center"/>
        <w:rPr>
          <w:rFonts w:eastAsia="SimSun"/>
          <w:color w:val="000000"/>
          <w:kern w:val="2"/>
          <w:szCs w:val="28"/>
          <w:lang w:eastAsia="hi-IN" w:bidi="hi-IN"/>
        </w:rPr>
      </w:pPr>
      <w:r>
        <w:rPr>
          <w:rFonts w:eastAsia="SimSun"/>
          <w:color w:val="000000"/>
          <w:kern w:val="2"/>
          <w:szCs w:val="28"/>
          <w:lang w:eastAsia="hi-IN" w:bidi="hi-IN"/>
        </w:rPr>
        <w:t>РЕШИЛ</w:t>
      </w:r>
      <w:r w:rsidR="00663421" w:rsidRPr="00432E90">
        <w:rPr>
          <w:rFonts w:eastAsia="SimSun"/>
          <w:color w:val="000000"/>
          <w:kern w:val="2"/>
          <w:szCs w:val="28"/>
          <w:lang w:eastAsia="hi-IN" w:bidi="hi-IN"/>
        </w:rPr>
        <w:t>:</w:t>
      </w:r>
    </w:p>
    <w:p w14:paraId="771EBF15" w14:textId="77777777" w:rsidR="00663421" w:rsidRPr="00432E90" w:rsidRDefault="00663421" w:rsidP="00663421">
      <w:pPr>
        <w:widowControl w:val="0"/>
        <w:suppressAutoHyphens/>
        <w:jc w:val="both"/>
        <w:rPr>
          <w:rFonts w:eastAsia="SimSun"/>
          <w:kern w:val="2"/>
          <w:szCs w:val="28"/>
          <w:lang w:eastAsia="hi-IN" w:bidi="hi-IN"/>
        </w:rPr>
      </w:pPr>
    </w:p>
    <w:p w14:paraId="71957FB0" w14:textId="7D53C14F" w:rsidR="00663421" w:rsidRPr="00B57042" w:rsidRDefault="00663421" w:rsidP="00663421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57042">
        <w:rPr>
          <w:rFonts w:eastAsia="SimSun"/>
          <w:color w:val="000000"/>
          <w:kern w:val="2"/>
          <w:szCs w:val="28"/>
          <w:lang w:eastAsia="hi-IN" w:bidi="hi-IN"/>
        </w:rPr>
        <w:t xml:space="preserve">Присвоить звание «Почетный гражданин </w:t>
      </w:r>
      <w:r w:rsidR="002257F9">
        <w:rPr>
          <w:rFonts w:eastAsia="SimSun"/>
          <w:color w:val="000000"/>
          <w:kern w:val="2"/>
          <w:szCs w:val="28"/>
          <w:lang w:eastAsia="hi-IN" w:bidi="hi-IN"/>
        </w:rPr>
        <w:t>города</w:t>
      </w:r>
      <w:r w:rsidR="00B57042" w:rsidRPr="00432E90">
        <w:rPr>
          <w:rFonts w:eastAsia="SimSun"/>
          <w:color w:val="000000"/>
          <w:kern w:val="2"/>
          <w:szCs w:val="28"/>
          <w:lang w:eastAsia="hi-IN" w:bidi="hi-IN"/>
        </w:rPr>
        <w:t xml:space="preserve"> </w:t>
      </w:r>
      <w:r w:rsidRPr="00B57042">
        <w:rPr>
          <w:rFonts w:eastAsia="SimSun"/>
          <w:color w:val="000000"/>
          <w:kern w:val="2"/>
          <w:szCs w:val="28"/>
          <w:lang w:eastAsia="hi-IN" w:bidi="hi-IN"/>
        </w:rPr>
        <w:t xml:space="preserve">Лыткарино» </w:t>
      </w:r>
      <w:r w:rsidR="0074726F">
        <w:rPr>
          <w:rFonts w:eastAsia="SimSun"/>
          <w:color w:val="000000"/>
          <w:kern w:val="2"/>
          <w:szCs w:val="28"/>
          <w:lang w:eastAsia="hi-IN" w:bidi="hi-IN"/>
        </w:rPr>
        <w:t xml:space="preserve">Костенко Ивану Ивановичу, первому заместителю генерального директора – главному конструктору акционерного общества </w:t>
      </w:r>
      <w:proofErr w:type="spellStart"/>
      <w:r w:rsidR="0074726F">
        <w:rPr>
          <w:rFonts w:eastAsia="SimSun"/>
          <w:color w:val="000000"/>
          <w:kern w:val="2"/>
          <w:szCs w:val="28"/>
          <w:lang w:eastAsia="hi-IN" w:bidi="hi-IN"/>
        </w:rPr>
        <w:t>Тураевское</w:t>
      </w:r>
      <w:proofErr w:type="spellEnd"/>
      <w:r w:rsidR="0074726F">
        <w:rPr>
          <w:rFonts w:eastAsia="SimSun"/>
          <w:color w:val="000000"/>
          <w:kern w:val="2"/>
          <w:szCs w:val="28"/>
          <w:lang w:eastAsia="hi-IN" w:bidi="hi-IN"/>
        </w:rPr>
        <w:t xml:space="preserve"> машиностроительное конструкторское бюро «Союз».</w:t>
      </w:r>
    </w:p>
    <w:p w14:paraId="1CA1A666" w14:textId="50A52078" w:rsidR="00640176" w:rsidRPr="00110B3D" w:rsidRDefault="007F1FE5" w:rsidP="007F1FE5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110B3D">
        <w:rPr>
          <w:rFonts w:eastAsia="Calibri"/>
          <w:szCs w:val="28"/>
          <w:lang w:eastAsia="en-US"/>
        </w:rPr>
        <w:t>Опубликовать настоящее решение в установленном порядке и разместить на официальном сайте городского округа Лыткарино в сети «Интернет»</w:t>
      </w:r>
      <w:r w:rsidR="00EF34DD" w:rsidRPr="00110B3D">
        <w:rPr>
          <w:rFonts w:eastAsia="Calibri"/>
          <w:szCs w:val="28"/>
          <w:lang w:eastAsia="en-US"/>
        </w:rPr>
        <w:t>.</w:t>
      </w:r>
    </w:p>
    <w:p w14:paraId="007960CA" w14:textId="77777777" w:rsidR="00663421" w:rsidRPr="00432E90" w:rsidRDefault="00663421" w:rsidP="00663421">
      <w:pPr>
        <w:widowControl w:val="0"/>
        <w:suppressAutoHyphens/>
        <w:spacing w:line="276" w:lineRule="auto"/>
        <w:jc w:val="both"/>
        <w:rPr>
          <w:rFonts w:eastAsia="SimSun" w:cs="Mangal"/>
          <w:kern w:val="2"/>
          <w:szCs w:val="28"/>
          <w:lang w:eastAsia="hi-IN" w:bidi="hi-IN"/>
        </w:rPr>
      </w:pPr>
    </w:p>
    <w:p w14:paraId="4B82CEAB" w14:textId="77777777" w:rsidR="00663421" w:rsidRPr="00432E90" w:rsidRDefault="00663421" w:rsidP="00663421">
      <w:pPr>
        <w:widowControl w:val="0"/>
        <w:suppressAutoHyphens/>
        <w:spacing w:line="276" w:lineRule="auto"/>
        <w:jc w:val="both"/>
        <w:rPr>
          <w:rFonts w:eastAsia="SimSun" w:cs="Mangal"/>
          <w:kern w:val="2"/>
          <w:szCs w:val="28"/>
          <w:lang w:eastAsia="hi-IN" w:bidi="hi-IN"/>
        </w:rPr>
      </w:pPr>
    </w:p>
    <w:p w14:paraId="743F532E" w14:textId="77777777" w:rsidR="00663421" w:rsidRPr="00432E90" w:rsidRDefault="00BB02B2" w:rsidP="00663421">
      <w:pPr>
        <w:widowControl w:val="0"/>
        <w:suppressAutoHyphens/>
        <w:jc w:val="both"/>
        <w:rPr>
          <w:rFonts w:eastAsia="SimSun" w:cs="Mangal"/>
          <w:kern w:val="2"/>
          <w:szCs w:val="28"/>
          <w:lang w:eastAsia="hi-IN" w:bidi="hi-IN"/>
        </w:rPr>
      </w:pPr>
      <w:r>
        <w:rPr>
          <w:rFonts w:eastAsia="SimSun" w:cs="Mangal"/>
          <w:kern w:val="2"/>
          <w:szCs w:val="28"/>
          <w:lang w:eastAsia="hi-IN" w:bidi="hi-IN"/>
        </w:rPr>
        <w:t>Председател</w:t>
      </w:r>
      <w:r w:rsidR="000C5EC9">
        <w:rPr>
          <w:rFonts w:eastAsia="SimSun" w:cs="Mangal"/>
          <w:kern w:val="2"/>
          <w:szCs w:val="28"/>
          <w:lang w:eastAsia="hi-IN" w:bidi="hi-IN"/>
        </w:rPr>
        <w:t>ь</w:t>
      </w:r>
      <w:r w:rsidR="00663421" w:rsidRPr="00432E90">
        <w:rPr>
          <w:rFonts w:eastAsia="SimSun" w:cs="Mangal"/>
          <w:kern w:val="2"/>
          <w:szCs w:val="28"/>
          <w:lang w:eastAsia="hi-IN" w:bidi="hi-IN"/>
        </w:rPr>
        <w:t xml:space="preserve"> Совета депутатов</w:t>
      </w:r>
    </w:p>
    <w:p w14:paraId="3FF744B0" w14:textId="7C0BC1CE" w:rsidR="00F26922" w:rsidRDefault="00663421" w:rsidP="00F43923">
      <w:pPr>
        <w:widowControl w:val="0"/>
        <w:suppressAutoHyphens/>
        <w:jc w:val="both"/>
        <w:rPr>
          <w:rFonts w:eastAsia="SimSun" w:cs="Mangal"/>
          <w:kern w:val="2"/>
          <w:szCs w:val="28"/>
          <w:lang w:eastAsia="hi-IN" w:bidi="hi-IN"/>
        </w:rPr>
      </w:pPr>
      <w:r>
        <w:rPr>
          <w:rFonts w:eastAsia="SimSun" w:cs="Mangal"/>
          <w:kern w:val="2"/>
          <w:szCs w:val="28"/>
          <w:lang w:eastAsia="hi-IN" w:bidi="hi-IN"/>
        </w:rPr>
        <w:t>г</w:t>
      </w:r>
      <w:r w:rsidRPr="00432E90">
        <w:rPr>
          <w:rFonts w:eastAsia="SimSun" w:cs="Mangal"/>
          <w:kern w:val="2"/>
          <w:szCs w:val="28"/>
          <w:lang w:eastAsia="hi-IN" w:bidi="hi-IN"/>
        </w:rPr>
        <w:t>ород</w:t>
      </w:r>
      <w:r>
        <w:rPr>
          <w:rFonts w:eastAsia="SimSun" w:cs="Mangal"/>
          <w:kern w:val="2"/>
          <w:szCs w:val="28"/>
          <w:lang w:eastAsia="hi-IN" w:bidi="hi-IN"/>
        </w:rPr>
        <w:t>ского округа Лыткарино</w:t>
      </w:r>
      <w:r w:rsidRPr="00432E90">
        <w:rPr>
          <w:rFonts w:eastAsia="SimSun" w:cs="Mangal"/>
          <w:kern w:val="2"/>
          <w:szCs w:val="28"/>
          <w:lang w:eastAsia="hi-IN" w:bidi="hi-IN"/>
        </w:rPr>
        <w:t xml:space="preserve">            </w:t>
      </w:r>
      <w:r>
        <w:rPr>
          <w:rFonts w:eastAsia="SimSun" w:cs="Mangal"/>
          <w:kern w:val="2"/>
          <w:szCs w:val="28"/>
          <w:lang w:eastAsia="hi-IN" w:bidi="hi-IN"/>
        </w:rPr>
        <w:t xml:space="preserve">                </w:t>
      </w:r>
      <w:r w:rsidR="000C5EC9">
        <w:rPr>
          <w:rFonts w:eastAsia="SimSun" w:cs="Mangal"/>
          <w:kern w:val="2"/>
          <w:szCs w:val="28"/>
          <w:lang w:eastAsia="hi-IN" w:bidi="hi-IN"/>
        </w:rPr>
        <w:t xml:space="preserve">   </w:t>
      </w:r>
      <w:r w:rsidR="00B57042">
        <w:rPr>
          <w:rFonts w:eastAsia="SimSun" w:cs="Mangal"/>
          <w:kern w:val="2"/>
          <w:szCs w:val="28"/>
          <w:lang w:eastAsia="hi-IN" w:bidi="hi-IN"/>
        </w:rPr>
        <w:t xml:space="preserve">   </w:t>
      </w:r>
      <w:r w:rsidR="000C5EC9">
        <w:rPr>
          <w:rFonts w:eastAsia="SimSun" w:cs="Mangal"/>
          <w:kern w:val="2"/>
          <w:szCs w:val="28"/>
          <w:lang w:eastAsia="hi-IN" w:bidi="hi-IN"/>
        </w:rPr>
        <w:t xml:space="preserve">                         </w:t>
      </w:r>
      <w:r w:rsidR="00BB02B2">
        <w:rPr>
          <w:rFonts w:eastAsia="SimSun" w:cs="Mangal"/>
          <w:kern w:val="2"/>
          <w:szCs w:val="28"/>
          <w:lang w:eastAsia="hi-IN" w:bidi="hi-IN"/>
        </w:rPr>
        <w:t xml:space="preserve"> </w:t>
      </w:r>
      <w:r w:rsidR="00272913">
        <w:rPr>
          <w:rFonts w:eastAsia="SimSun" w:cs="Mangal"/>
          <w:kern w:val="2"/>
          <w:szCs w:val="28"/>
          <w:lang w:eastAsia="hi-IN" w:bidi="hi-IN"/>
        </w:rPr>
        <w:t>Е.В. Серёгин</w:t>
      </w:r>
    </w:p>
    <w:p w14:paraId="4F15E77F" w14:textId="77777777" w:rsidR="00F26922" w:rsidRDefault="00F26922" w:rsidP="00F43923">
      <w:pPr>
        <w:widowControl w:val="0"/>
        <w:suppressAutoHyphens/>
        <w:jc w:val="both"/>
        <w:rPr>
          <w:rFonts w:eastAsia="SimSun" w:cs="Mangal"/>
          <w:kern w:val="2"/>
          <w:szCs w:val="28"/>
          <w:lang w:eastAsia="hi-I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26922" w:rsidRPr="00F26922" w14:paraId="6CED34C1" w14:textId="77777777" w:rsidTr="003F284D">
        <w:tc>
          <w:tcPr>
            <w:tcW w:w="4785" w:type="dxa"/>
          </w:tcPr>
          <w:p w14:paraId="228E6D7B" w14:textId="77777777" w:rsidR="00F26922" w:rsidRPr="00F26922" w:rsidRDefault="00F26922" w:rsidP="00F2692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14:paraId="30955BBD" w14:textId="5A259A51" w:rsidR="00F26922" w:rsidRPr="00F26922" w:rsidRDefault="00F26922" w:rsidP="00F26922">
            <w:pPr>
              <w:ind w:left="2728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26922" w:rsidRPr="00F26922" w14:paraId="69BA84EC" w14:textId="77777777" w:rsidTr="003F284D">
        <w:tc>
          <w:tcPr>
            <w:tcW w:w="4785" w:type="dxa"/>
          </w:tcPr>
          <w:p w14:paraId="20C48A37" w14:textId="77777777" w:rsidR="00F26922" w:rsidRPr="00F26922" w:rsidRDefault="00F26922" w:rsidP="00F2692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14:paraId="5C66AAFD" w14:textId="6F9E0272" w:rsidR="00F26922" w:rsidRPr="00F26922" w:rsidRDefault="00F26922" w:rsidP="00F26922">
            <w:pPr>
              <w:ind w:left="2728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ED05A25" w14:textId="77777777" w:rsidR="00F26922" w:rsidRDefault="00F26922" w:rsidP="00F43923">
      <w:pPr>
        <w:widowControl w:val="0"/>
        <w:suppressAutoHyphens/>
        <w:jc w:val="both"/>
        <w:rPr>
          <w:rFonts w:eastAsia="SimSun" w:cs="Mangal"/>
          <w:kern w:val="2"/>
          <w:szCs w:val="28"/>
          <w:lang w:eastAsia="hi-IN" w:bidi="hi-IN"/>
        </w:rPr>
      </w:pPr>
    </w:p>
    <w:p w14:paraId="1D8838F8" w14:textId="77777777" w:rsidR="00F26922" w:rsidRPr="00F43923" w:rsidRDefault="00F26922" w:rsidP="00F43923">
      <w:pPr>
        <w:widowControl w:val="0"/>
        <w:suppressAutoHyphens/>
        <w:jc w:val="both"/>
        <w:rPr>
          <w:rFonts w:eastAsia="SimSun" w:cs="Mangal"/>
          <w:kern w:val="2"/>
          <w:szCs w:val="28"/>
          <w:lang w:eastAsia="hi-IN" w:bidi="hi-IN"/>
        </w:rPr>
      </w:pPr>
    </w:p>
    <w:sectPr w:rsidR="00F26922" w:rsidRPr="00F43923" w:rsidSect="008E012A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76C1C"/>
    <w:multiLevelType w:val="hybridMultilevel"/>
    <w:tmpl w:val="DBF00E74"/>
    <w:lvl w:ilvl="0" w:tplc="85DA814C">
      <w:start w:val="1"/>
      <w:numFmt w:val="decimal"/>
      <w:lvlText w:val="%1."/>
      <w:lvlJc w:val="left"/>
      <w:pPr>
        <w:ind w:left="1258" w:hanging="1116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667393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556"/>
    <w:rsid w:val="00065AF2"/>
    <w:rsid w:val="000C5EC9"/>
    <w:rsid w:val="00110B3D"/>
    <w:rsid w:val="00133F5A"/>
    <w:rsid w:val="001A3332"/>
    <w:rsid w:val="002257F9"/>
    <w:rsid w:val="00272913"/>
    <w:rsid w:val="003818B7"/>
    <w:rsid w:val="00467616"/>
    <w:rsid w:val="004D7B79"/>
    <w:rsid w:val="00510E7E"/>
    <w:rsid w:val="00640176"/>
    <w:rsid w:val="00663421"/>
    <w:rsid w:val="006F46C3"/>
    <w:rsid w:val="0074726F"/>
    <w:rsid w:val="007D418C"/>
    <w:rsid w:val="007F1FE5"/>
    <w:rsid w:val="00880556"/>
    <w:rsid w:val="008D0976"/>
    <w:rsid w:val="008E012A"/>
    <w:rsid w:val="009352B7"/>
    <w:rsid w:val="009356C1"/>
    <w:rsid w:val="00986CF2"/>
    <w:rsid w:val="009B3411"/>
    <w:rsid w:val="009D65BF"/>
    <w:rsid w:val="009E3806"/>
    <w:rsid w:val="00AF11FD"/>
    <w:rsid w:val="00B11D3C"/>
    <w:rsid w:val="00B14D38"/>
    <w:rsid w:val="00B20D83"/>
    <w:rsid w:val="00B42DAB"/>
    <w:rsid w:val="00B57042"/>
    <w:rsid w:val="00BA4087"/>
    <w:rsid w:val="00BB02B2"/>
    <w:rsid w:val="00C2597E"/>
    <w:rsid w:val="00C552CB"/>
    <w:rsid w:val="00E52888"/>
    <w:rsid w:val="00EF34DD"/>
    <w:rsid w:val="00F26922"/>
    <w:rsid w:val="00F43923"/>
    <w:rsid w:val="00F93EB8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7D22"/>
  <w15:docId w15:val="{9F890914-BC0D-410C-81AB-E016E314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4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3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4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0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Владелец</cp:lastModifiedBy>
  <cp:revision>8</cp:revision>
  <cp:lastPrinted>2024-08-30T08:47:00Z</cp:lastPrinted>
  <dcterms:created xsi:type="dcterms:W3CDTF">2024-08-13T07:09:00Z</dcterms:created>
  <dcterms:modified xsi:type="dcterms:W3CDTF">2024-08-30T14:00:00Z</dcterms:modified>
</cp:coreProperties>
</file>