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1D7" w:rsidRPr="00A41699" w:rsidRDefault="002101D7" w:rsidP="002101D7">
      <w:pPr>
        <w:spacing w:before="240" w:after="1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4815F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1D7" w:rsidRPr="00A41699" w:rsidRDefault="002101D7" w:rsidP="002101D7">
      <w:pPr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A41699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СОВЕТ ДЕПУТАТОВ</w:t>
      </w:r>
    </w:p>
    <w:p w:rsidR="002101D7" w:rsidRPr="00A41699" w:rsidRDefault="002101D7" w:rsidP="002101D7">
      <w:pPr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A41699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ГОРОДСКОГО ОКРУГА ЛЫТКАРИНО</w:t>
      </w:r>
    </w:p>
    <w:p w:rsidR="002101D7" w:rsidRPr="00A41699" w:rsidRDefault="002101D7" w:rsidP="002101D7">
      <w:pPr>
        <w:jc w:val="center"/>
        <w:rPr>
          <w:rFonts w:ascii="Times New Roman" w:eastAsia="Times New Roman" w:hAnsi="Times New Roman"/>
          <w:b/>
          <w:sz w:val="34"/>
          <w:szCs w:val="34"/>
          <w:lang w:eastAsia="ru-RU"/>
        </w:rPr>
      </w:pPr>
    </w:p>
    <w:p w:rsidR="002101D7" w:rsidRPr="00A41699" w:rsidRDefault="002101D7" w:rsidP="002101D7">
      <w:pPr>
        <w:jc w:val="center"/>
        <w:rPr>
          <w:rFonts w:ascii="Times New Roman" w:eastAsia="Times New Roman" w:hAnsi="Times New Roman"/>
          <w:b/>
          <w:sz w:val="34"/>
          <w:szCs w:val="34"/>
          <w:lang w:eastAsia="ru-RU"/>
        </w:rPr>
      </w:pPr>
      <w:r w:rsidRPr="00A41699">
        <w:rPr>
          <w:rFonts w:ascii="Times New Roman" w:eastAsia="Times New Roman" w:hAnsi="Times New Roman"/>
          <w:b/>
          <w:sz w:val="34"/>
          <w:szCs w:val="34"/>
          <w:lang w:eastAsia="ru-RU"/>
        </w:rPr>
        <w:t>РЕШЕНИЕ</w:t>
      </w:r>
    </w:p>
    <w:p w:rsidR="002101D7" w:rsidRPr="00A41699" w:rsidRDefault="002101D7" w:rsidP="002101D7">
      <w:pPr>
        <w:jc w:val="both"/>
        <w:rPr>
          <w:rFonts w:ascii="Times New Roman" w:eastAsia="Times New Roman" w:hAnsi="Times New Roman"/>
          <w:sz w:val="4"/>
          <w:szCs w:val="4"/>
          <w:u w:val="single"/>
          <w:lang w:eastAsia="ru-RU"/>
        </w:rPr>
      </w:pPr>
    </w:p>
    <w:p w:rsidR="002101D7" w:rsidRPr="006A4A4F" w:rsidRDefault="002101D7" w:rsidP="002101D7">
      <w:pPr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6A4A4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28.07.2022 № </w:t>
      </w:r>
      <w:r w:rsidR="00431F4B" w:rsidRPr="006A4A4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238/30</w:t>
      </w:r>
    </w:p>
    <w:p w:rsidR="006A4A4F" w:rsidRPr="006A4A4F" w:rsidRDefault="006A4A4F" w:rsidP="006A4A4F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A4A4F">
        <w:rPr>
          <w:rFonts w:ascii="Times New Roman" w:eastAsia="Times New Roman" w:hAnsi="Times New Roman" w:cs="Times New Roman"/>
          <w:sz w:val="20"/>
          <w:szCs w:val="20"/>
          <w:lang w:eastAsia="zh-CN"/>
        </w:rPr>
        <w:t>г.о. Лыткарино</w:t>
      </w:r>
    </w:p>
    <w:p w:rsidR="00C4484F" w:rsidRDefault="00C4484F" w:rsidP="00C448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1D7" w:rsidRDefault="002101D7" w:rsidP="00C448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484F" w:rsidRDefault="00EC3422" w:rsidP="002101D7">
      <w:pPr>
        <w:rPr>
          <w:rFonts w:ascii="Times New Roman" w:hAnsi="Times New Roman" w:cs="Times New Roman"/>
          <w:sz w:val="28"/>
          <w:szCs w:val="28"/>
        </w:rPr>
      </w:pPr>
      <w:r w:rsidRPr="00C4484F">
        <w:rPr>
          <w:rFonts w:ascii="Times New Roman" w:hAnsi="Times New Roman" w:cs="Times New Roman"/>
          <w:sz w:val="28"/>
          <w:szCs w:val="28"/>
        </w:rPr>
        <w:t xml:space="preserve">О прекращении полномочий </w:t>
      </w:r>
      <w:r w:rsidR="00C4484F" w:rsidRPr="00C4484F">
        <w:rPr>
          <w:rFonts w:ascii="Times New Roman" w:hAnsi="Times New Roman" w:cs="Times New Roman"/>
          <w:sz w:val="28"/>
          <w:szCs w:val="28"/>
        </w:rPr>
        <w:t>Избирательной комис</w:t>
      </w:r>
      <w:r w:rsidR="00C4484F">
        <w:rPr>
          <w:rFonts w:ascii="Times New Roman" w:hAnsi="Times New Roman" w:cs="Times New Roman"/>
          <w:sz w:val="28"/>
          <w:szCs w:val="28"/>
        </w:rPr>
        <w:t>сии</w:t>
      </w:r>
    </w:p>
    <w:p w:rsidR="008F0412" w:rsidRDefault="00C4484F" w:rsidP="002101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  <w:r w:rsidR="008F0412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</w:p>
    <w:p w:rsidR="00C4484F" w:rsidRDefault="00C4484F" w:rsidP="002101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4484F">
        <w:rPr>
          <w:rFonts w:ascii="Times New Roman" w:hAnsi="Times New Roman" w:cs="Times New Roman"/>
          <w:sz w:val="28"/>
          <w:szCs w:val="28"/>
        </w:rPr>
        <w:t>ликвидации юридического лица</w:t>
      </w:r>
    </w:p>
    <w:p w:rsidR="00C4484F" w:rsidRDefault="00C4484F" w:rsidP="00C448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484F" w:rsidRDefault="00C4484F" w:rsidP="00B913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федеральными законами от 14.03.2022 №60-ФЗ «О внесении изменений в отдельные</w:t>
      </w:r>
      <w:r w:rsidR="00B86169">
        <w:rPr>
          <w:rFonts w:ascii="Times New Roman" w:hAnsi="Times New Roman" w:cs="Times New Roman"/>
          <w:sz w:val="28"/>
          <w:szCs w:val="28"/>
        </w:rPr>
        <w:t xml:space="preserve"> законодательные акты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Федерации», от 06.10.2003 №131</w:t>
      </w:r>
      <w:r w:rsidR="00B8616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-ФЗ «Об общих принципах организации местного самоуправления в Российской Федерации», от 08.08.200</w:t>
      </w:r>
      <w:r w:rsidR="00B86169">
        <w:rPr>
          <w:rFonts w:ascii="Times New Roman" w:hAnsi="Times New Roman" w:cs="Times New Roman"/>
          <w:sz w:val="28"/>
          <w:szCs w:val="28"/>
        </w:rPr>
        <w:t>1 №129-ФЗ «О государственной ре</w:t>
      </w:r>
      <w:r>
        <w:rPr>
          <w:rFonts w:ascii="Times New Roman" w:hAnsi="Times New Roman" w:cs="Times New Roman"/>
          <w:sz w:val="28"/>
          <w:szCs w:val="28"/>
        </w:rPr>
        <w:t>гистрации юридических лиц и индивидуальных предпринимателей», Уставом городского округа Лыткарино Московской области, Совет депутатов городского округа Лыткарино решил:</w:t>
      </w:r>
    </w:p>
    <w:p w:rsidR="003B47C4" w:rsidRDefault="00C4484F" w:rsidP="00B8616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84F">
        <w:rPr>
          <w:rFonts w:ascii="Times New Roman" w:hAnsi="Times New Roman" w:cs="Times New Roman"/>
          <w:sz w:val="28"/>
          <w:szCs w:val="28"/>
        </w:rPr>
        <w:t>Полномочия Избирательной комиссии городского округа Лыткарино</w:t>
      </w:r>
      <w:r w:rsidR="003B47C4">
        <w:rPr>
          <w:rFonts w:ascii="Times New Roman" w:hAnsi="Times New Roman" w:cs="Times New Roman"/>
          <w:sz w:val="28"/>
          <w:szCs w:val="28"/>
        </w:rPr>
        <w:t xml:space="preserve"> </w:t>
      </w:r>
      <w:r w:rsidR="00B86169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3B47C4">
        <w:rPr>
          <w:rFonts w:ascii="Times New Roman" w:hAnsi="Times New Roman" w:cs="Times New Roman"/>
          <w:sz w:val="28"/>
          <w:szCs w:val="28"/>
        </w:rPr>
        <w:t xml:space="preserve">считать </w:t>
      </w:r>
      <w:r w:rsidR="00416B8E">
        <w:rPr>
          <w:rFonts w:ascii="Times New Roman" w:hAnsi="Times New Roman" w:cs="Times New Roman"/>
          <w:sz w:val="28"/>
          <w:szCs w:val="28"/>
        </w:rPr>
        <w:t>прекращенными 31.12.2022</w:t>
      </w:r>
      <w:r w:rsidR="003B47C4">
        <w:rPr>
          <w:rFonts w:ascii="Times New Roman" w:hAnsi="Times New Roman" w:cs="Times New Roman"/>
          <w:sz w:val="28"/>
          <w:szCs w:val="28"/>
        </w:rPr>
        <w:t>.</w:t>
      </w:r>
    </w:p>
    <w:p w:rsidR="003B47C4" w:rsidRDefault="003B47C4" w:rsidP="00B8616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Ликвидировать юридическое лицо</w:t>
      </w:r>
      <w:r w:rsidR="002101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101D7">
        <w:rPr>
          <w:rFonts w:ascii="Times New Roman" w:hAnsi="Times New Roman" w:cs="Times New Roman"/>
          <w:sz w:val="28"/>
          <w:szCs w:val="28"/>
        </w:rPr>
        <w:t xml:space="preserve"> </w:t>
      </w:r>
      <w:r w:rsidR="00B861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Избирательная комиссия городского округа Лыткарино</w:t>
      </w:r>
      <w:r w:rsidR="00B86169">
        <w:rPr>
          <w:rFonts w:ascii="Times New Roman" w:hAnsi="Times New Roman" w:cs="Times New Roman"/>
          <w:sz w:val="28"/>
          <w:szCs w:val="28"/>
        </w:rPr>
        <w:t xml:space="preserve"> Московской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6B8E" w:rsidRDefault="003B47C4" w:rsidP="00B8616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r w:rsidR="00416B8E">
        <w:rPr>
          <w:rFonts w:ascii="Times New Roman" w:hAnsi="Times New Roman" w:cs="Times New Roman"/>
          <w:sz w:val="28"/>
          <w:szCs w:val="28"/>
        </w:rPr>
        <w:t>ликвидационной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84F">
        <w:rPr>
          <w:rFonts w:ascii="Times New Roman" w:hAnsi="Times New Roman" w:cs="Times New Roman"/>
          <w:sz w:val="28"/>
          <w:szCs w:val="28"/>
        </w:rPr>
        <w:t>Избирательной комиссии городского округа Лыткарино</w:t>
      </w:r>
      <w:r w:rsidR="00B86169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ликвидационная комиссия) (прилагается).</w:t>
      </w:r>
    </w:p>
    <w:p w:rsidR="00416B8E" w:rsidRDefault="00416B8E" w:rsidP="00B8616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Ликвидационной комиссии:</w:t>
      </w:r>
    </w:p>
    <w:p w:rsidR="00D37F6A" w:rsidRDefault="00416B8E" w:rsidP="00B86169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66E2A">
        <w:rPr>
          <w:rFonts w:ascii="Times New Roman" w:hAnsi="Times New Roman" w:cs="Times New Roman"/>
          <w:sz w:val="28"/>
          <w:szCs w:val="28"/>
        </w:rPr>
        <w:t xml:space="preserve">течение трех рабочих дней после </w:t>
      </w:r>
      <w:r w:rsidR="00B86169">
        <w:rPr>
          <w:rFonts w:ascii="Times New Roman" w:hAnsi="Times New Roman" w:cs="Times New Roman"/>
          <w:sz w:val="28"/>
          <w:szCs w:val="28"/>
        </w:rPr>
        <w:t xml:space="preserve">даты </w:t>
      </w:r>
      <w:r w:rsidR="008F0412">
        <w:rPr>
          <w:rFonts w:ascii="Times New Roman" w:hAnsi="Times New Roman" w:cs="Times New Roman"/>
          <w:sz w:val="28"/>
          <w:szCs w:val="28"/>
        </w:rPr>
        <w:t>принятия настоящего</w:t>
      </w:r>
      <w:r w:rsidR="00B91319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D37F6A">
        <w:rPr>
          <w:rFonts w:ascii="Times New Roman" w:hAnsi="Times New Roman" w:cs="Times New Roman"/>
          <w:sz w:val="28"/>
          <w:szCs w:val="28"/>
        </w:rPr>
        <w:t>направить в</w:t>
      </w:r>
      <w:r w:rsidR="00B91319">
        <w:rPr>
          <w:rFonts w:ascii="Times New Roman" w:hAnsi="Times New Roman" w:cs="Times New Roman"/>
          <w:sz w:val="28"/>
          <w:szCs w:val="28"/>
        </w:rPr>
        <w:t xml:space="preserve"> орган, осуществляющий государственную </w:t>
      </w:r>
      <w:r w:rsidR="00D37F6A">
        <w:rPr>
          <w:rFonts w:ascii="Times New Roman" w:hAnsi="Times New Roman" w:cs="Times New Roman"/>
          <w:sz w:val="28"/>
          <w:szCs w:val="28"/>
        </w:rPr>
        <w:t>регистрацию юридических лиц (далее-регистрирующий орган), уведомление о принятии решения о ликвидации Избирательной комиссии городского округа Лыткарино</w:t>
      </w:r>
      <w:r w:rsidR="00B86169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D37F6A">
        <w:rPr>
          <w:rFonts w:ascii="Times New Roman" w:hAnsi="Times New Roman" w:cs="Times New Roman"/>
          <w:sz w:val="28"/>
          <w:szCs w:val="28"/>
        </w:rPr>
        <w:t>;</w:t>
      </w:r>
    </w:p>
    <w:p w:rsidR="00D37F6A" w:rsidRPr="00B86169" w:rsidRDefault="00D37F6A" w:rsidP="00B86169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B86169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096074" w:rsidRPr="00B86169">
        <w:rPr>
          <w:rFonts w:ascii="Times New Roman" w:hAnsi="Times New Roman" w:cs="Times New Roman"/>
          <w:sz w:val="28"/>
          <w:szCs w:val="28"/>
        </w:rPr>
        <w:t xml:space="preserve">в «Вестнике государственной </w:t>
      </w:r>
      <w:r w:rsidR="008F0412" w:rsidRPr="00B86169">
        <w:rPr>
          <w:rFonts w:ascii="Times New Roman" w:hAnsi="Times New Roman" w:cs="Times New Roman"/>
          <w:sz w:val="28"/>
          <w:szCs w:val="28"/>
        </w:rPr>
        <w:t>регистрации» сообщение</w:t>
      </w:r>
      <w:r w:rsidRPr="00B86169">
        <w:rPr>
          <w:rFonts w:ascii="Times New Roman" w:hAnsi="Times New Roman" w:cs="Times New Roman"/>
          <w:sz w:val="28"/>
          <w:szCs w:val="28"/>
        </w:rPr>
        <w:t xml:space="preserve"> о ликвидации Избирательной комиссии городского округа Лыткарино</w:t>
      </w:r>
      <w:r w:rsidR="00B86169" w:rsidRPr="00B86169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B8616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37F6A" w:rsidRDefault="00D37F6A" w:rsidP="00B86169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установленные сроки письменно сообщить в органы службы занятости о ликвидации</w:t>
      </w:r>
      <w:r w:rsidRPr="00D37F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Избирательной комиссии городского округа Лыткарино</w:t>
      </w:r>
      <w:r w:rsidR="00B86169">
        <w:rPr>
          <w:rFonts w:ascii="Times New Roman" w:hAnsi="Times New Roman" w:cs="Times New Roman"/>
          <w:sz w:val="28"/>
          <w:szCs w:val="28"/>
        </w:rPr>
        <w:t xml:space="preserve"> </w:t>
      </w:r>
      <w:r w:rsidR="00B86169" w:rsidRPr="00B86169">
        <w:rPr>
          <w:rFonts w:ascii="Times New Roman" w:hAnsi="Times New Roman" w:cs="Times New Roman"/>
          <w:sz w:val="28"/>
          <w:szCs w:val="28"/>
        </w:rPr>
        <w:t>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81B55" w:rsidRDefault="00D37F6A" w:rsidP="00B86169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установленном </w:t>
      </w:r>
      <w:r w:rsidR="00881B55">
        <w:rPr>
          <w:rFonts w:ascii="Times New Roman" w:hAnsi="Times New Roman" w:cs="Times New Roman"/>
          <w:sz w:val="28"/>
          <w:szCs w:val="28"/>
        </w:rPr>
        <w:t>законодательством порядке урегулировать трудовые отношения с работниками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B55">
        <w:rPr>
          <w:rFonts w:ascii="Times New Roman" w:hAnsi="Times New Roman" w:cs="Times New Roman"/>
          <w:sz w:val="28"/>
          <w:szCs w:val="28"/>
        </w:rPr>
        <w:t>Избирательной комиссии городского округа Лыткарино</w:t>
      </w:r>
      <w:r w:rsidR="00B86169">
        <w:rPr>
          <w:rFonts w:ascii="Times New Roman" w:hAnsi="Times New Roman" w:cs="Times New Roman"/>
          <w:sz w:val="28"/>
          <w:szCs w:val="28"/>
        </w:rPr>
        <w:t xml:space="preserve"> </w:t>
      </w:r>
      <w:r w:rsidR="00B86169" w:rsidRPr="00B86169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881B5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81B55" w:rsidRDefault="00881B55" w:rsidP="00B86169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Провести инвентаризацию имущества и обязательств Избирательной комиссии городского округа Лыткарино, приняв меры по выявлению кредиторов и получению дебиторской задолженности;</w:t>
      </w:r>
    </w:p>
    <w:p w:rsidR="00881B55" w:rsidRDefault="00881B55" w:rsidP="00B86169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Уведомить в письменной </w:t>
      </w:r>
      <w:r w:rsidR="00096074">
        <w:rPr>
          <w:rFonts w:ascii="Times New Roman" w:hAnsi="Times New Roman" w:cs="Times New Roman"/>
          <w:sz w:val="28"/>
          <w:szCs w:val="28"/>
        </w:rPr>
        <w:t>форме кредиторов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096074">
        <w:rPr>
          <w:rFonts w:ascii="Times New Roman" w:hAnsi="Times New Roman" w:cs="Times New Roman"/>
          <w:sz w:val="28"/>
          <w:szCs w:val="28"/>
        </w:rPr>
        <w:t>ликвидации Избирательной</w:t>
      </w:r>
      <w:r>
        <w:rPr>
          <w:rFonts w:ascii="Times New Roman" w:hAnsi="Times New Roman" w:cs="Times New Roman"/>
          <w:sz w:val="28"/>
          <w:szCs w:val="28"/>
        </w:rPr>
        <w:t xml:space="preserve"> комиссии городского округа Лыткарино</w:t>
      </w:r>
      <w:r w:rsidR="00B86169">
        <w:rPr>
          <w:rFonts w:ascii="Times New Roman" w:hAnsi="Times New Roman" w:cs="Times New Roman"/>
          <w:sz w:val="28"/>
          <w:szCs w:val="28"/>
        </w:rPr>
        <w:t xml:space="preserve"> </w:t>
      </w:r>
      <w:r w:rsidR="00B86169" w:rsidRPr="00B86169">
        <w:rPr>
          <w:rFonts w:ascii="Times New Roman" w:hAnsi="Times New Roman" w:cs="Times New Roman"/>
          <w:sz w:val="28"/>
          <w:szCs w:val="28"/>
        </w:rPr>
        <w:t>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81B55" w:rsidRDefault="00881B55" w:rsidP="00B86169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завершение исполнения заключенных муниципальных </w:t>
      </w:r>
      <w:r w:rsidR="00096074">
        <w:rPr>
          <w:rFonts w:ascii="Times New Roman" w:hAnsi="Times New Roman" w:cs="Times New Roman"/>
          <w:sz w:val="28"/>
          <w:szCs w:val="28"/>
        </w:rPr>
        <w:t>контрактов;</w:t>
      </w:r>
    </w:p>
    <w:p w:rsidR="00881B55" w:rsidRDefault="00096074" w:rsidP="00B86169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промежуточный ликвидационный баланс и представить его на утверждение в Совет депутатов городского округа Лыткарино;</w:t>
      </w:r>
    </w:p>
    <w:p w:rsidR="00096074" w:rsidRDefault="00096074" w:rsidP="00B86169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Уведомить регистрирующий орган о составлении промежуточного ликвидационного баланса;</w:t>
      </w:r>
    </w:p>
    <w:p w:rsidR="00096074" w:rsidRDefault="00096074" w:rsidP="00B86169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завершения расчетов с кредиторами составить ликвидационный баланс и представить его на утверждение в Совет депутатов городского округа Лыткарино;</w:t>
      </w:r>
    </w:p>
    <w:p w:rsidR="00096074" w:rsidRDefault="00096074" w:rsidP="00B86169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Передать на баланс Комитета по управлению имуществом г. Лыткарино оставшееся муниципальное имущество по акту приема-передачи; </w:t>
      </w:r>
    </w:p>
    <w:p w:rsidR="00096074" w:rsidRDefault="00096074" w:rsidP="00B86169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Завершить действия по ликвидации Избирательной комиссии городского округа Лыткарино</w:t>
      </w:r>
      <w:r w:rsidR="00B86169" w:rsidRPr="00B86169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до 31.12.2022.</w:t>
      </w:r>
    </w:p>
    <w:p w:rsidR="00096074" w:rsidRDefault="00096074" w:rsidP="00B86169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решение в средствах массовой информации.</w:t>
      </w:r>
    </w:p>
    <w:p w:rsidR="00C4484F" w:rsidRDefault="00C4484F" w:rsidP="00B86169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4484F">
        <w:rPr>
          <w:rFonts w:ascii="Times New Roman" w:hAnsi="Times New Roman" w:cs="Times New Roman"/>
          <w:sz w:val="28"/>
          <w:szCs w:val="28"/>
        </w:rPr>
        <w:br/>
      </w:r>
    </w:p>
    <w:p w:rsidR="003B47C4" w:rsidRDefault="003B47C4" w:rsidP="00B8616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B47C4" w:rsidRDefault="00096074" w:rsidP="00B8616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096074" w:rsidRDefault="00096074" w:rsidP="00B8616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Лыткарино                                              Е.В.Серёгин</w:t>
      </w:r>
    </w:p>
    <w:p w:rsidR="003B47C4" w:rsidRDefault="003B47C4" w:rsidP="00B8616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B47C4" w:rsidRDefault="003B47C4" w:rsidP="00B8616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B47C4" w:rsidRDefault="003B47C4" w:rsidP="00B8616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B47C4" w:rsidRDefault="003B47C4" w:rsidP="00B8616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B47C4" w:rsidRDefault="003B47C4" w:rsidP="00B8616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B47C4" w:rsidRDefault="003B47C4" w:rsidP="00B8616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B47C4" w:rsidRDefault="003B47C4" w:rsidP="00B8616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B47C4" w:rsidRDefault="003B47C4" w:rsidP="00B8616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B47C4" w:rsidRDefault="003B47C4" w:rsidP="00B8616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B47C4" w:rsidRDefault="003B47C4" w:rsidP="00B8616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B47C4" w:rsidRDefault="003B47C4" w:rsidP="00B8616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B47C4" w:rsidRDefault="003B47C4" w:rsidP="00B8616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B47C4" w:rsidRDefault="003B47C4" w:rsidP="00B8616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B47C4" w:rsidRDefault="003B47C4" w:rsidP="00B8616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B47C4" w:rsidRDefault="003B47C4" w:rsidP="00B8616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96074" w:rsidRDefault="00096074" w:rsidP="00B8616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96074" w:rsidRDefault="00096074" w:rsidP="00B8616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96074" w:rsidRDefault="00096074" w:rsidP="00B8616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96074" w:rsidRDefault="00096074" w:rsidP="00B8616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96074" w:rsidRDefault="00096074" w:rsidP="00B8616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96074" w:rsidRDefault="00096074" w:rsidP="00B8616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96074" w:rsidRDefault="00096074" w:rsidP="00B8616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D6746" w:rsidRDefault="001D6746" w:rsidP="003B47C4">
      <w:pPr>
        <w:rPr>
          <w:rFonts w:ascii="Times New Roman" w:hAnsi="Times New Roman" w:cs="Times New Roman"/>
          <w:sz w:val="28"/>
          <w:szCs w:val="28"/>
        </w:rPr>
      </w:pPr>
    </w:p>
    <w:p w:rsidR="003B47C4" w:rsidRPr="002101D7" w:rsidRDefault="00475329" w:rsidP="002101D7">
      <w:pPr>
        <w:suppressAutoHyphens/>
        <w:ind w:firstLine="5245"/>
        <w:jc w:val="right"/>
        <w:rPr>
          <w:rFonts w:ascii="Times New Roman" w:hAnsi="Times New Roman" w:cs="Times New Roman"/>
          <w:sz w:val="28"/>
          <w:szCs w:val="28"/>
        </w:rPr>
      </w:pPr>
      <w:r w:rsidRPr="002101D7">
        <w:rPr>
          <w:rFonts w:ascii="Times New Roman" w:hAnsi="Times New Roman" w:cs="Times New Roman"/>
          <w:sz w:val="28"/>
          <w:szCs w:val="28"/>
        </w:rPr>
        <w:t>П</w:t>
      </w:r>
      <w:r w:rsidR="003B47C4" w:rsidRPr="002101D7">
        <w:rPr>
          <w:rFonts w:ascii="Times New Roman" w:hAnsi="Times New Roman" w:cs="Times New Roman"/>
          <w:sz w:val="28"/>
          <w:szCs w:val="28"/>
        </w:rPr>
        <w:t>риложение</w:t>
      </w:r>
    </w:p>
    <w:p w:rsidR="003B47C4" w:rsidRPr="002101D7" w:rsidRDefault="003B47C4" w:rsidP="002101D7">
      <w:pPr>
        <w:suppressAutoHyphens/>
        <w:ind w:firstLine="5245"/>
        <w:jc w:val="right"/>
        <w:rPr>
          <w:rFonts w:ascii="Times New Roman" w:hAnsi="Times New Roman" w:cs="Times New Roman"/>
          <w:sz w:val="28"/>
          <w:szCs w:val="28"/>
        </w:rPr>
      </w:pPr>
      <w:r w:rsidRPr="002101D7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3B47C4" w:rsidRPr="002101D7" w:rsidRDefault="003B47C4" w:rsidP="002101D7">
      <w:pPr>
        <w:suppressAutoHyphens/>
        <w:ind w:firstLine="5245"/>
        <w:jc w:val="right"/>
        <w:rPr>
          <w:rFonts w:ascii="Times New Roman" w:hAnsi="Times New Roman" w:cs="Times New Roman"/>
          <w:sz w:val="28"/>
          <w:szCs w:val="28"/>
        </w:rPr>
      </w:pPr>
      <w:r w:rsidRPr="002101D7">
        <w:rPr>
          <w:rFonts w:ascii="Times New Roman" w:hAnsi="Times New Roman" w:cs="Times New Roman"/>
          <w:sz w:val="28"/>
          <w:szCs w:val="28"/>
        </w:rPr>
        <w:t>городского округа Лыткарино</w:t>
      </w:r>
    </w:p>
    <w:p w:rsidR="003B47C4" w:rsidRPr="002101D7" w:rsidRDefault="003B47C4" w:rsidP="002101D7">
      <w:pPr>
        <w:suppressAutoHyphens/>
        <w:ind w:firstLine="5245"/>
        <w:jc w:val="right"/>
        <w:rPr>
          <w:rFonts w:ascii="Times New Roman" w:hAnsi="Times New Roman" w:cs="Times New Roman"/>
          <w:sz w:val="28"/>
          <w:szCs w:val="28"/>
        </w:rPr>
      </w:pPr>
      <w:r w:rsidRPr="002101D7">
        <w:rPr>
          <w:rFonts w:ascii="Times New Roman" w:hAnsi="Times New Roman" w:cs="Times New Roman"/>
          <w:sz w:val="28"/>
          <w:szCs w:val="28"/>
        </w:rPr>
        <w:t xml:space="preserve">от </w:t>
      </w:r>
      <w:r w:rsidR="00431F4B">
        <w:rPr>
          <w:rFonts w:ascii="Times New Roman" w:hAnsi="Times New Roman" w:cs="Times New Roman"/>
          <w:sz w:val="28"/>
          <w:szCs w:val="28"/>
        </w:rPr>
        <w:t>28.07.2022</w:t>
      </w:r>
      <w:r w:rsidRPr="002101D7">
        <w:rPr>
          <w:rFonts w:ascii="Times New Roman" w:hAnsi="Times New Roman" w:cs="Times New Roman"/>
          <w:sz w:val="28"/>
          <w:szCs w:val="28"/>
        </w:rPr>
        <w:t xml:space="preserve"> № </w:t>
      </w:r>
      <w:r w:rsidR="00431F4B">
        <w:rPr>
          <w:rFonts w:ascii="Times New Roman" w:hAnsi="Times New Roman" w:cs="Times New Roman"/>
          <w:sz w:val="28"/>
          <w:szCs w:val="28"/>
        </w:rPr>
        <w:t>238/30</w:t>
      </w:r>
    </w:p>
    <w:p w:rsidR="003B47C4" w:rsidRPr="00742121" w:rsidRDefault="003B47C4" w:rsidP="00742121">
      <w:pPr>
        <w:ind w:firstLine="5812"/>
        <w:rPr>
          <w:rFonts w:ascii="Times New Roman" w:hAnsi="Times New Roman" w:cs="Times New Roman"/>
        </w:rPr>
      </w:pPr>
    </w:p>
    <w:p w:rsidR="008F7192" w:rsidRDefault="008F7192" w:rsidP="003B47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47C4" w:rsidRDefault="003B47C4" w:rsidP="003B47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ликвидационной комиссии</w:t>
      </w:r>
    </w:p>
    <w:p w:rsidR="003B47C4" w:rsidRDefault="003B47C4" w:rsidP="003B47C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103"/>
      </w:tblGrid>
      <w:tr w:rsidR="00B942DA" w:rsidTr="001D6746">
        <w:tc>
          <w:tcPr>
            <w:tcW w:w="4390" w:type="dxa"/>
          </w:tcPr>
          <w:p w:rsidR="001D6746" w:rsidRDefault="00742121" w:rsidP="00742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B942DA" w:rsidRDefault="00742121" w:rsidP="00742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ликвидационной комиссии:</w:t>
            </w:r>
          </w:p>
        </w:tc>
        <w:tc>
          <w:tcPr>
            <w:tcW w:w="5103" w:type="dxa"/>
          </w:tcPr>
          <w:p w:rsidR="00B942DA" w:rsidRDefault="00B942DA" w:rsidP="003B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192" w:rsidTr="001D6746">
        <w:tc>
          <w:tcPr>
            <w:tcW w:w="4390" w:type="dxa"/>
          </w:tcPr>
          <w:p w:rsidR="008F7192" w:rsidRDefault="008F7192" w:rsidP="008F7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192" w:rsidRDefault="008F7192" w:rsidP="008F7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Новичкова Н.В.</w:t>
            </w:r>
          </w:p>
        </w:tc>
        <w:tc>
          <w:tcPr>
            <w:tcW w:w="5103" w:type="dxa"/>
          </w:tcPr>
          <w:p w:rsidR="008F7192" w:rsidRDefault="008F7192" w:rsidP="008F7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192" w:rsidRDefault="008F7192" w:rsidP="008F7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Избирательной комиссии городского округа Лыткарино </w:t>
            </w:r>
          </w:p>
        </w:tc>
      </w:tr>
      <w:tr w:rsidR="008F7192" w:rsidTr="001D6746">
        <w:tc>
          <w:tcPr>
            <w:tcW w:w="4390" w:type="dxa"/>
          </w:tcPr>
          <w:p w:rsidR="008F7192" w:rsidRDefault="008F7192" w:rsidP="008F7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192" w:rsidRDefault="008F7192" w:rsidP="008F7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ликвидационной комиссии: </w:t>
            </w:r>
          </w:p>
        </w:tc>
        <w:tc>
          <w:tcPr>
            <w:tcW w:w="5103" w:type="dxa"/>
          </w:tcPr>
          <w:p w:rsidR="008F7192" w:rsidRDefault="008F7192" w:rsidP="008F7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192" w:rsidTr="001D6746">
        <w:tc>
          <w:tcPr>
            <w:tcW w:w="4390" w:type="dxa"/>
          </w:tcPr>
          <w:p w:rsidR="008F7192" w:rsidRDefault="008F7192" w:rsidP="008F7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F7192" w:rsidRDefault="008F7192" w:rsidP="008F7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192" w:rsidTr="001D6746">
        <w:tc>
          <w:tcPr>
            <w:tcW w:w="4390" w:type="dxa"/>
          </w:tcPr>
          <w:p w:rsidR="008F7192" w:rsidRDefault="008F7192" w:rsidP="008F7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192" w:rsidRDefault="008F7192" w:rsidP="008F7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Леухина Е.С.</w:t>
            </w:r>
          </w:p>
        </w:tc>
        <w:tc>
          <w:tcPr>
            <w:tcW w:w="5103" w:type="dxa"/>
          </w:tcPr>
          <w:p w:rsidR="008F7192" w:rsidRDefault="008F7192" w:rsidP="008F7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192" w:rsidRDefault="008F7192" w:rsidP="008F7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эксперт Избирательной комиссии городского округа Лыткарино</w:t>
            </w:r>
          </w:p>
        </w:tc>
      </w:tr>
      <w:tr w:rsidR="008F7192" w:rsidTr="001D6746">
        <w:tc>
          <w:tcPr>
            <w:tcW w:w="4390" w:type="dxa"/>
          </w:tcPr>
          <w:p w:rsidR="008F7192" w:rsidRDefault="008F7192" w:rsidP="008F7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7192" w:rsidRDefault="008F7192" w:rsidP="008F7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Якшина М.А.</w:t>
            </w:r>
          </w:p>
        </w:tc>
        <w:tc>
          <w:tcPr>
            <w:tcW w:w="5103" w:type="dxa"/>
          </w:tcPr>
          <w:p w:rsidR="008F7192" w:rsidRDefault="008F7192" w:rsidP="008F7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192" w:rsidRDefault="008F7192" w:rsidP="008F7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эксперт Избирательной комиссии городского округа Лыткарино</w:t>
            </w:r>
          </w:p>
        </w:tc>
      </w:tr>
    </w:tbl>
    <w:p w:rsidR="003B47C4" w:rsidRPr="003B47C4" w:rsidRDefault="003B47C4" w:rsidP="003B47C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B47C4" w:rsidRPr="003B47C4" w:rsidSect="002101D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943C6"/>
    <w:multiLevelType w:val="multilevel"/>
    <w:tmpl w:val="E6BAEB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422"/>
    <w:rsid w:val="00096074"/>
    <w:rsid w:val="001D6746"/>
    <w:rsid w:val="002101D7"/>
    <w:rsid w:val="00327859"/>
    <w:rsid w:val="003B47C4"/>
    <w:rsid w:val="003E79A9"/>
    <w:rsid w:val="00416B8E"/>
    <w:rsid w:val="00431F4B"/>
    <w:rsid w:val="00475329"/>
    <w:rsid w:val="005C1E54"/>
    <w:rsid w:val="006A4A4F"/>
    <w:rsid w:val="00742121"/>
    <w:rsid w:val="00881B55"/>
    <w:rsid w:val="008F0412"/>
    <w:rsid w:val="008F7192"/>
    <w:rsid w:val="009F1444"/>
    <w:rsid w:val="00B86169"/>
    <w:rsid w:val="00B91319"/>
    <w:rsid w:val="00B942DA"/>
    <w:rsid w:val="00C4484F"/>
    <w:rsid w:val="00D37F6A"/>
    <w:rsid w:val="00E66E2A"/>
    <w:rsid w:val="00EC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7036E-EB5D-4C01-9701-FC4E65EA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84F"/>
    <w:pPr>
      <w:ind w:left="720"/>
      <w:contextualSpacing/>
    </w:pPr>
  </w:style>
  <w:style w:type="table" w:styleId="a4">
    <w:name w:val="Table Grid"/>
    <w:basedOn w:val="a1"/>
    <w:uiPriority w:val="39"/>
    <w:rsid w:val="00B94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6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</Words>
  <Characters>3083</Characters>
  <Application>Microsoft Office Word</Application>
  <DocSecurity>0</DocSecurity>
  <Lines>123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PC1</cp:lastModifiedBy>
  <cp:revision>7</cp:revision>
  <dcterms:created xsi:type="dcterms:W3CDTF">2022-07-22T07:34:00Z</dcterms:created>
  <dcterms:modified xsi:type="dcterms:W3CDTF">2022-07-26T15:00:00Z</dcterms:modified>
</cp:coreProperties>
</file>